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F6E74" w14:textId="649F8550" w:rsidR="009A60A9" w:rsidRPr="00C64177" w:rsidRDefault="009A60A9" w:rsidP="00F04D01">
      <w:pPr>
        <w:pStyle w:val="berschrift1"/>
        <w:pBdr>
          <w:left w:val="none" w:sz="0" w:space="0" w:color="auto"/>
          <w:right w:val="none" w:sz="0" w:space="0" w:color="auto"/>
        </w:pBdr>
        <w:shd w:val="clear" w:color="auto" w:fill="auto"/>
        <w:jc w:val="left"/>
      </w:pPr>
      <w:r w:rsidRPr="00AB53DF">
        <w:t xml:space="preserve">Veröffentlichung der nachstehenden Bekanntmachung </w:t>
      </w:r>
    </w:p>
    <w:p w14:paraId="1B1038CA" w14:textId="77777777" w:rsidR="009A60A9" w:rsidRPr="00F04D01" w:rsidRDefault="009A60A9" w:rsidP="00623232">
      <w:pPr>
        <w:pStyle w:val="bodyfett"/>
        <w:suppressAutoHyphens/>
        <w:rPr>
          <w:sz w:val="26"/>
          <w:szCs w:val="26"/>
        </w:rPr>
      </w:pPr>
    </w:p>
    <w:p w14:paraId="2BBC9B73" w14:textId="4AA922C0" w:rsidR="00851591" w:rsidRPr="00F04D01" w:rsidRDefault="00623232" w:rsidP="00623232">
      <w:pPr>
        <w:pStyle w:val="bodyfett"/>
        <w:suppressAutoHyphens/>
        <w:rPr>
          <w:sz w:val="26"/>
          <w:szCs w:val="26"/>
        </w:rPr>
      </w:pPr>
      <w:r w:rsidRPr="00F04D01">
        <w:rPr>
          <w:sz w:val="26"/>
          <w:szCs w:val="26"/>
        </w:rPr>
        <w:t xml:space="preserve">Bauleitplanung der </w:t>
      </w:r>
      <w:r w:rsidR="00F04D01" w:rsidRPr="00F04D01">
        <w:rPr>
          <w:sz w:val="26"/>
          <w:szCs w:val="26"/>
        </w:rPr>
        <w:t>Gemeinde Ebsdorfergrund</w:t>
      </w:r>
    </w:p>
    <w:p w14:paraId="513EFDA8" w14:textId="2D3F573E" w:rsidR="00F04D01" w:rsidRPr="00F04D01" w:rsidRDefault="00F04D01" w:rsidP="003C0D4D">
      <w:pPr>
        <w:pStyle w:val="bodyfett"/>
        <w:suppressAutoHyphens/>
        <w:rPr>
          <w:sz w:val="26"/>
          <w:szCs w:val="26"/>
        </w:rPr>
      </w:pPr>
      <w:r w:rsidRPr="00F04D01">
        <w:rPr>
          <w:sz w:val="26"/>
          <w:szCs w:val="26"/>
        </w:rPr>
        <w:t xml:space="preserve">Vorhaben- und </w:t>
      </w:r>
      <w:proofErr w:type="gramStart"/>
      <w:r w:rsidRPr="00F04D01">
        <w:rPr>
          <w:sz w:val="26"/>
          <w:szCs w:val="26"/>
        </w:rPr>
        <w:t>Erschließungsplanung  „</w:t>
      </w:r>
      <w:proofErr w:type="gramEnd"/>
      <w:r w:rsidRPr="00F04D01">
        <w:rPr>
          <w:sz w:val="26"/>
          <w:szCs w:val="26"/>
        </w:rPr>
        <w:t xml:space="preserve">Friedwald </w:t>
      </w:r>
      <w:proofErr w:type="spellStart"/>
      <w:r w:rsidRPr="00F04D01">
        <w:rPr>
          <w:sz w:val="26"/>
          <w:szCs w:val="26"/>
        </w:rPr>
        <w:t>Rauischholzhausen</w:t>
      </w:r>
      <w:proofErr w:type="spellEnd"/>
      <w:r w:rsidRPr="00F04D01">
        <w:rPr>
          <w:sz w:val="26"/>
          <w:szCs w:val="26"/>
        </w:rPr>
        <w:t xml:space="preserve">“ </w:t>
      </w:r>
    </w:p>
    <w:p w14:paraId="4697C331" w14:textId="77777777" w:rsidR="00690C37" w:rsidRDefault="00690C37" w:rsidP="00F04D01">
      <w:pPr>
        <w:pStyle w:val="bodyfett"/>
        <w:suppressAutoHyphens/>
        <w:jc w:val="both"/>
        <w:rPr>
          <w:rFonts w:cs="Arial"/>
          <w:u w:val="single"/>
        </w:rPr>
      </w:pPr>
    </w:p>
    <w:p w14:paraId="543120DC" w14:textId="12A45D30" w:rsidR="00F04D01" w:rsidRPr="00F04D01" w:rsidRDefault="00F04D01" w:rsidP="00F04D01">
      <w:pPr>
        <w:pStyle w:val="bodyfett"/>
        <w:suppressAutoHyphens/>
        <w:jc w:val="both"/>
        <w:rPr>
          <w:rFonts w:cs="Arial"/>
          <w:u w:val="single"/>
        </w:rPr>
      </w:pPr>
      <w:r w:rsidRPr="00F04D01">
        <w:rPr>
          <w:rFonts w:cs="Arial"/>
          <w:u w:val="single"/>
        </w:rPr>
        <w:t>Hier:</w:t>
      </w:r>
    </w:p>
    <w:p w14:paraId="45D15D88" w14:textId="207E10D7" w:rsidR="00690C37" w:rsidRDefault="00E729CA" w:rsidP="00F04D01">
      <w:pPr>
        <w:pStyle w:val="bodyfett"/>
        <w:suppressAutoHyphens/>
        <w:jc w:val="both"/>
        <w:rPr>
          <w:rFonts w:cs="Arial"/>
        </w:rPr>
      </w:pPr>
      <w:r w:rsidRPr="00E729CA">
        <w:rPr>
          <w:rFonts w:cs="Arial"/>
        </w:rPr>
        <w:t>Durchführung der Beteiligung der Öffentlichkeit gemäß § 3 Abs. 2 BauGB für den vorhabenbezogenen Bebauungsplan sowie für die Änderung des Flächen</w:t>
      </w:r>
      <w:r>
        <w:rPr>
          <w:rFonts w:cs="Arial"/>
        </w:rPr>
        <w:t>-</w:t>
      </w:r>
      <w:proofErr w:type="spellStart"/>
      <w:r w:rsidRPr="00E729CA">
        <w:rPr>
          <w:rFonts w:cs="Arial"/>
        </w:rPr>
        <w:t>nutzungsplans</w:t>
      </w:r>
      <w:proofErr w:type="spellEnd"/>
      <w:r w:rsidRPr="00E729CA">
        <w:rPr>
          <w:rFonts w:cs="Arial"/>
        </w:rPr>
        <w:t xml:space="preserve"> in diesem Bereich</w:t>
      </w:r>
    </w:p>
    <w:p w14:paraId="6F40B574" w14:textId="77777777" w:rsidR="00E729CA" w:rsidRDefault="00E729CA" w:rsidP="00F04D01">
      <w:pPr>
        <w:pStyle w:val="bodyfett"/>
        <w:suppressAutoHyphens/>
        <w:jc w:val="both"/>
        <w:rPr>
          <w:rFonts w:cs="Arial"/>
          <w:color w:val="EE0000"/>
          <w:u w:val="single"/>
        </w:rPr>
      </w:pPr>
    </w:p>
    <w:p w14:paraId="4F9641F3" w14:textId="04574233" w:rsidR="00F04D01" w:rsidRDefault="00E729CA" w:rsidP="00F04D01">
      <w:pPr>
        <w:pStyle w:val="bodyfett"/>
        <w:suppressAutoHyphens/>
        <w:jc w:val="both"/>
        <w:rPr>
          <w:rFonts w:cs="Arial"/>
          <w:u w:val="single"/>
        </w:rPr>
      </w:pPr>
      <w:r>
        <w:rPr>
          <w:rFonts w:cs="Arial"/>
          <w:u w:val="single"/>
        </w:rPr>
        <w:t xml:space="preserve">Räumlicher </w:t>
      </w:r>
      <w:r w:rsidR="00F04D01" w:rsidRPr="00F04D01">
        <w:rPr>
          <w:rFonts w:cs="Arial"/>
          <w:u w:val="single"/>
        </w:rPr>
        <w:t>Geltungsbereich des Bebauungsplanes und der Flächennutzungsplan</w:t>
      </w:r>
      <w:r>
        <w:rPr>
          <w:rFonts w:cs="Arial"/>
          <w:u w:val="single"/>
        </w:rPr>
        <w:t>-</w:t>
      </w:r>
      <w:r w:rsidR="00F04D01" w:rsidRPr="00F04D01">
        <w:rPr>
          <w:rFonts w:cs="Arial"/>
          <w:u w:val="single"/>
        </w:rPr>
        <w:t>änderung</w:t>
      </w:r>
    </w:p>
    <w:p w14:paraId="6B146656" w14:textId="77777777" w:rsidR="00690C37" w:rsidRPr="00690C37" w:rsidRDefault="00690C37" w:rsidP="00690C37">
      <w:pPr>
        <w:spacing w:line="240" w:lineRule="atLeast"/>
        <w:jc w:val="both"/>
        <w:rPr>
          <w:rFonts w:ascii="Arial" w:hAnsi="Arial" w:cs="Arial"/>
        </w:rPr>
      </w:pPr>
      <w:r w:rsidRPr="00690C37">
        <w:rPr>
          <w:rFonts w:ascii="Arial" w:hAnsi="Arial" w:cs="Arial"/>
        </w:rPr>
        <w:t>Der räumliche Geltungsbereich des vorhabenbezogenen Bebauungsplans und der Flächennutzungsplanänderung ergibt sich aus der nachfolgenden Übersichtskarte. Er umfasst folgende Flurstücke:</w:t>
      </w:r>
    </w:p>
    <w:p w14:paraId="08A6F44C" w14:textId="77777777" w:rsidR="00690C37" w:rsidRPr="00A01756" w:rsidRDefault="00690C37" w:rsidP="00690C37">
      <w:pPr>
        <w:spacing w:after="0" w:line="240" w:lineRule="atLeast"/>
        <w:jc w:val="both"/>
        <w:rPr>
          <w:rFonts w:ascii="Arial" w:eastAsia="Times New Roman" w:hAnsi="Arial" w:cs="Arial"/>
          <w:bCs/>
          <w:szCs w:val="32"/>
          <w:lang w:eastAsia="de-DE"/>
        </w:rPr>
      </w:pPr>
      <w:r w:rsidRPr="00A01756">
        <w:rPr>
          <w:rFonts w:ascii="Arial" w:eastAsia="Times New Roman" w:hAnsi="Arial" w:cs="Arial"/>
          <w:bCs/>
          <w:szCs w:val="32"/>
          <w:lang w:eastAsia="de-DE"/>
        </w:rPr>
        <w:t xml:space="preserve">Gemarkung </w:t>
      </w:r>
      <w:proofErr w:type="spellStart"/>
      <w:r w:rsidRPr="00A01756">
        <w:rPr>
          <w:rFonts w:ascii="Arial" w:eastAsia="Times New Roman" w:hAnsi="Arial" w:cs="Arial"/>
          <w:bCs/>
          <w:szCs w:val="32"/>
          <w:lang w:eastAsia="de-DE"/>
        </w:rPr>
        <w:t>Rauischholzhausen</w:t>
      </w:r>
      <w:proofErr w:type="spellEnd"/>
      <w:r w:rsidRPr="00A01756">
        <w:rPr>
          <w:rFonts w:ascii="Arial" w:eastAsia="Times New Roman" w:hAnsi="Arial" w:cs="Arial"/>
          <w:bCs/>
          <w:szCs w:val="32"/>
          <w:lang w:eastAsia="de-DE"/>
        </w:rPr>
        <w:t>,</w:t>
      </w:r>
    </w:p>
    <w:p w14:paraId="07F6AF40" w14:textId="77777777" w:rsidR="00690C37" w:rsidRPr="00A01756" w:rsidRDefault="00690C37" w:rsidP="00690C37">
      <w:pPr>
        <w:spacing w:after="0" w:line="240" w:lineRule="atLeast"/>
        <w:jc w:val="both"/>
        <w:rPr>
          <w:rFonts w:ascii="Arial" w:eastAsia="Times New Roman" w:hAnsi="Arial" w:cs="Arial"/>
          <w:bCs/>
          <w:szCs w:val="32"/>
          <w:lang w:eastAsia="de-DE"/>
        </w:rPr>
      </w:pPr>
      <w:r w:rsidRPr="00A01756">
        <w:rPr>
          <w:rFonts w:ascii="Arial" w:eastAsia="Times New Roman" w:hAnsi="Arial" w:cs="Arial"/>
          <w:bCs/>
          <w:szCs w:val="32"/>
          <w:lang w:eastAsia="de-DE"/>
        </w:rPr>
        <w:t xml:space="preserve">Flur 9, Flurstücke 3/2 tlw., 21/3 tlw., 38, tlw., 50/2 </w:t>
      </w:r>
    </w:p>
    <w:p w14:paraId="1DADE11A" w14:textId="173CBF96" w:rsidR="00690C37" w:rsidRDefault="00690C37" w:rsidP="00690C37">
      <w:pPr>
        <w:spacing w:after="0" w:line="240" w:lineRule="atLeast"/>
        <w:jc w:val="both"/>
        <w:rPr>
          <w:rFonts w:ascii="Arial" w:eastAsia="Times New Roman" w:hAnsi="Arial" w:cs="Arial"/>
          <w:bCs/>
          <w:szCs w:val="32"/>
          <w:lang w:eastAsia="de-DE"/>
        </w:rPr>
      </w:pPr>
      <w:r w:rsidRPr="00A01756">
        <w:rPr>
          <w:rFonts w:ascii="Arial" w:eastAsia="Times New Roman" w:hAnsi="Arial" w:cs="Arial"/>
          <w:bCs/>
          <w:szCs w:val="32"/>
          <w:lang w:eastAsia="de-DE"/>
        </w:rPr>
        <w:t>Flur 10, Flurstücke 3/1, 4, 20/4 tlw., 30/1 tlw.,</w:t>
      </w:r>
      <w:r w:rsidR="00E729CA">
        <w:rPr>
          <w:rFonts w:ascii="Arial" w:eastAsia="Times New Roman" w:hAnsi="Arial" w:cs="Arial"/>
          <w:bCs/>
          <w:szCs w:val="32"/>
          <w:lang w:eastAsia="de-DE"/>
        </w:rPr>
        <w:t xml:space="preserve"> </w:t>
      </w:r>
      <w:r w:rsidRPr="00A01756">
        <w:rPr>
          <w:rFonts w:ascii="Arial" w:eastAsia="Times New Roman" w:hAnsi="Arial" w:cs="Arial"/>
          <w:bCs/>
          <w:szCs w:val="32"/>
          <w:lang w:eastAsia="de-DE"/>
        </w:rPr>
        <w:t>34/1</w:t>
      </w:r>
      <w:r w:rsidR="00E729CA">
        <w:rPr>
          <w:rFonts w:ascii="Arial" w:eastAsia="Times New Roman" w:hAnsi="Arial" w:cs="Arial"/>
          <w:bCs/>
          <w:szCs w:val="32"/>
          <w:lang w:eastAsia="de-DE"/>
        </w:rPr>
        <w:t xml:space="preserve"> </w:t>
      </w:r>
      <w:r w:rsidRPr="00A01756">
        <w:rPr>
          <w:rFonts w:ascii="Arial" w:eastAsia="Times New Roman" w:hAnsi="Arial" w:cs="Arial"/>
          <w:bCs/>
          <w:szCs w:val="32"/>
          <w:lang w:eastAsia="de-DE"/>
        </w:rPr>
        <w:t>tlw., 38 tlw., 39</w:t>
      </w:r>
    </w:p>
    <w:p w14:paraId="32A1546C" w14:textId="77777777" w:rsidR="00690C37" w:rsidRDefault="00690C37" w:rsidP="00690C37">
      <w:pPr>
        <w:spacing w:after="0" w:line="240" w:lineRule="atLeast"/>
        <w:ind w:firstLine="360"/>
        <w:jc w:val="both"/>
        <w:rPr>
          <w:rFonts w:ascii="Arial" w:eastAsia="Times New Roman" w:hAnsi="Arial" w:cs="Arial"/>
          <w:bCs/>
          <w:szCs w:val="32"/>
          <w:lang w:eastAsia="de-DE"/>
        </w:rPr>
      </w:pPr>
    </w:p>
    <w:p w14:paraId="723092FD" w14:textId="77777777" w:rsidR="00690C37" w:rsidRDefault="00690C37" w:rsidP="00690C37">
      <w:pPr>
        <w:spacing w:after="0" w:line="240" w:lineRule="atLeast"/>
        <w:jc w:val="both"/>
        <w:rPr>
          <w:rFonts w:ascii="Arial" w:eastAsia="Times New Roman" w:hAnsi="Arial" w:cs="Arial"/>
          <w:bCs/>
          <w:szCs w:val="32"/>
          <w:lang w:eastAsia="de-DE"/>
        </w:rPr>
      </w:pPr>
      <w:r>
        <w:rPr>
          <w:rFonts w:ascii="Arial" w:eastAsia="Times New Roman" w:hAnsi="Arial" w:cs="Arial"/>
          <w:bCs/>
          <w:szCs w:val="32"/>
          <w:lang w:eastAsia="de-DE"/>
        </w:rPr>
        <w:t>Die Gesamtfläche beträgt ca. 62,6 ha.</w:t>
      </w:r>
    </w:p>
    <w:p w14:paraId="382BFD13" w14:textId="77777777" w:rsidR="00690C37" w:rsidRDefault="00690C37" w:rsidP="00690C37">
      <w:pPr>
        <w:spacing w:after="0" w:line="240" w:lineRule="atLeast"/>
        <w:jc w:val="both"/>
        <w:rPr>
          <w:rFonts w:ascii="Arial" w:eastAsia="Times New Roman" w:hAnsi="Arial" w:cs="Arial"/>
          <w:bCs/>
          <w:szCs w:val="32"/>
          <w:lang w:eastAsia="de-DE"/>
        </w:rPr>
      </w:pPr>
    </w:p>
    <w:p w14:paraId="1AC9C323" w14:textId="20BC2EB4" w:rsidR="00690C37" w:rsidRDefault="00690C37" w:rsidP="00690C37">
      <w:pPr>
        <w:spacing w:after="0" w:line="240" w:lineRule="atLeast"/>
        <w:jc w:val="both"/>
        <w:rPr>
          <w:rFonts w:ascii="Arial" w:eastAsia="Times New Roman" w:hAnsi="Arial" w:cs="Arial"/>
          <w:bCs/>
          <w:szCs w:val="32"/>
          <w:lang w:eastAsia="de-DE"/>
        </w:rPr>
      </w:pPr>
      <w:r w:rsidRPr="00690C37">
        <w:rPr>
          <w:rFonts w:ascii="Arial" w:eastAsia="Times New Roman" w:hAnsi="Arial" w:cs="Arial"/>
          <w:bCs/>
          <w:szCs w:val="32"/>
          <w:lang w:eastAsia="de-DE"/>
        </w:rPr>
        <w:t>Bei Abweichungen oder Unvollständigkeiten des Grundstücksverzeichnisses hat die Planzeichnung Vorrang.</w:t>
      </w:r>
    </w:p>
    <w:p w14:paraId="637603BA" w14:textId="77777777" w:rsidR="00690C37" w:rsidRDefault="00690C37" w:rsidP="00690C37">
      <w:pPr>
        <w:spacing w:after="0" w:line="240" w:lineRule="atLeast"/>
        <w:jc w:val="both"/>
        <w:rPr>
          <w:rFonts w:ascii="Arial" w:eastAsia="Times New Roman" w:hAnsi="Arial" w:cs="Arial"/>
          <w:bCs/>
          <w:szCs w:val="32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0C37" w14:paraId="4BFE5A4E" w14:textId="77777777" w:rsidTr="00690C37">
        <w:tc>
          <w:tcPr>
            <w:tcW w:w="9062" w:type="dxa"/>
          </w:tcPr>
          <w:p w14:paraId="374E256B" w14:textId="335CD388" w:rsidR="00690C37" w:rsidRDefault="00690C37" w:rsidP="00690C37">
            <w:pPr>
              <w:spacing w:line="240" w:lineRule="atLeast"/>
              <w:jc w:val="both"/>
              <w:rPr>
                <w:rFonts w:ascii="Arial" w:eastAsia="Times New Roman" w:hAnsi="Arial" w:cs="Arial"/>
                <w:bCs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bCs/>
                <w:noProof/>
                <w:szCs w:val="32"/>
                <w:lang w:eastAsia="de-DE"/>
              </w:rPr>
              <w:drawing>
                <wp:inline distT="0" distB="0" distL="0" distR="0" wp14:anchorId="4A52E31D" wp14:editId="0F96BC7C">
                  <wp:extent cx="2992557" cy="3663538"/>
                  <wp:effectExtent l="0" t="0" r="0" b="0"/>
                  <wp:docPr id="1428824750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4319" cy="3665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90C37" w:rsidRPr="00F04D01" w14:paraId="2239E5AF" w14:textId="77777777" w:rsidTr="00E9342C">
        <w:tc>
          <w:tcPr>
            <w:tcW w:w="9062" w:type="dxa"/>
          </w:tcPr>
          <w:p w14:paraId="5F8F9452" w14:textId="31CD7A23" w:rsidR="00690C37" w:rsidRPr="00F04D01" w:rsidRDefault="00690C37" w:rsidP="00E9342C">
            <w:pPr>
              <w:spacing w:after="0" w:line="360" w:lineRule="atLeast"/>
              <w:rPr>
                <w:rFonts w:ascii="Arial" w:hAnsi="Arial" w:cs="Arial"/>
                <w:b/>
                <w:color w:val="EE0000"/>
              </w:rPr>
            </w:pPr>
            <w:r w:rsidRPr="00690C37">
              <w:rPr>
                <w:rFonts w:ascii="Arial" w:hAnsi="Arial" w:cs="Arial"/>
                <w:sz w:val="20"/>
                <w:szCs w:val="20"/>
              </w:rPr>
              <w:t>Geltungsbereich vorhabenbezogener Bebauungsplan und Flächennutzungsplanänderung</w:t>
            </w:r>
          </w:p>
        </w:tc>
      </w:tr>
    </w:tbl>
    <w:p w14:paraId="62FD99BD" w14:textId="77777777" w:rsidR="00690C37" w:rsidRDefault="00690C37" w:rsidP="00546D66">
      <w:pPr>
        <w:pStyle w:val="bodyfett"/>
        <w:suppressAutoHyphens/>
        <w:jc w:val="both"/>
        <w:rPr>
          <w:rFonts w:cs="Arial"/>
          <w:color w:val="EE0000"/>
          <w:u w:val="single"/>
        </w:rPr>
      </w:pPr>
    </w:p>
    <w:p w14:paraId="341E8A17" w14:textId="77777777" w:rsidR="00690C37" w:rsidRDefault="00690C37" w:rsidP="00546D66">
      <w:pPr>
        <w:pStyle w:val="bodyfett"/>
        <w:suppressAutoHyphens/>
        <w:jc w:val="both"/>
        <w:rPr>
          <w:rFonts w:cs="Arial"/>
          <w:color w:val="EE0000"/>
          <w:u w:val="single"/>
        </w:rPr>
      </w:pPr>
    </w:p>
    <w:p w14:paraId="2B884FF7" w14:textId="42BC4478" w:rsidR="00690C37" w:rsidRPr="00332EF0" w:rsidRDefault="00690C37" w:rsidP="00C41CB7">
      <w:pPr>
        <w:pStyle w:val="bodyfett"/>
        <w:suppressAutoHyphens/>
        <w:jc w:val="both"/>
        <w:rPr>
          <w:rFonts w:cs="Arial"/>
          <w:u w:val="single"/>
        </w:rPr>
      </w:pPr>
      <w:r w:rsidRPr="00332EF0">
        <w:rPr>
          <w:rFonts w:cs="Arial"/>
          <w:u w:val="single"/>
        </w:rPr>
        <w:lastRenderedPageBreak/>
        <w:t xml:space="preserve">Durchführung der Beteiligung der Öffentlichkeit gemäß § 3 Abs. 2 BauGB für den vorhabenbezogenen Bebauungsplan sowie </w:t>
      </w:r>
      <w:r w:rsidR="00E729CA">
        <w:rPr>
          <w:rFonts w:cs="Arial"/>
          <w:u w:val="single"/>
        </w:rPr>
        <w:t>für die</w:t>
      </w:r>
      <w:r w:rsidRPr="00332EF0">
        <w:rPr>
          <w:rFonts w:cs="Arial"/>
          <w:u w:val="single"/>
        </w:rPr>
        <w:t xml:space="preserve"> Änderung des Flächennutzungs</w:t>
      </w:r>
      <w:r w:rsidR="00E729CA">
        <w:rPr>
          <w:rFonts w:cs="Arial"/>
          <w:u w:val="single"/>
        </w:rPr>
        <w:t>-</w:t>
      </w:r>
      <w:r w:rsidRPr="00332EF0">
        <w:rPr>
          <w:rFonts w:cs="Arial"/>
          <w:u w:val="single"/>
        </w:rPr>
        <w:t>plans in diesem Bereich</w:t>
      </w:r>
    </w:p>
    <w:p w14:paraId="68B6DBE2" w14:textId="77777777" w:rsidR="00690C37" w:rsidRPr="00332EF0" w:rsidRDefault="00690C37" w:rsidP="00C41CB7">
      <w:pPr>
        <w:pStyle w:val="bodyfett"/>
        <w:suppressAutoHyphens/>
        <w:jc w:val="both"/>
        <w:rPr>
          <w:rFonts w:cs="Arial"/>
          <w:u w:val="single"/>
        </w:rPr>
      </w:pPr>
    </w:p>
    <w:p w14:paraId="30C3B9A7" w14:textId="36892F29" w:rsidR="00B41621" w:rsidRPr="00332EF0" w:rsidRDefault="00F454FD" w:rsidP="00B41621">
      <w:pPr>
        <w:pStyle w:val="body"/>
        <w:suppressAutoHyphens/>
        <w:jc w:val="both"/>
        <w:rPr>
          <w:rFonts w:cs="Arial"/>
          <w:bCs/>
        </w:rPr>
      </w:pPr>
      <w:r w:rsidRPr="00332EF0">
        <w:rPr>
          <w:rFonts w:cs="Arial"/>
        </w:rPr>
        <w:t xml:space="preserve">Die </w:t>
      </w:r>
      <w:r w:rsidR="00690C37" w:rsidRPr="00332EF0">
        <w:rPr>
          <w:rFonts w:cs="Arial"/>
        </w:rPr>
        <w:t>Gemeindevertretung</w:t>
      </w:r>
      <w:r w:rsidRPr="00332EF0">
        <w:rPr>
          <w:rFonts w:cs="Arial"/>
        </w:rPr>
        <w:t xml:space="preserve"> hat in der Sitzung am </w:t>
      </w:r>
      <w:r w:rsidR="002B1E1A">
        <w:rPr>
          <w:rFonts w:cs="Arial"/>
        </w:rPr>
        <w:t>09</w:t>
      </w:r>
      <w:r w:rsidR="00B41621" w:rsidRPr="00332EF0">
        <w:rPr>
          <w:rFonts w:cs="Arial"/>
        </w:rPr>
        <w:t>.02.2026</w:t>
      </w:r>
      <w:r w:rsidRPr="00332EF0">
        <w:rPr>
          <w:rFonts w:cs="Arial"/>
        </w:rPr>
        <w:t xml:space="preserve"> </w:t>
      </w:r>
      <w:r w:rsidR="000A4A09" w:rsidRPr="00332EF0">
        <w:rPr>
          <w:rFonts w:cs="Arial"/>
        </w:rPr>
        <w:t xml:space="preserve">der Vorhaben- und Erschließungsplanung "Friedwald </w:t>
      </w:r>
      <w:proofErr w:type="spellStart"/>
      <w:r w:rsidR="000A4A09" w:rsidRPr="00332EF0">
        <w:rPr>
          <w:rFonts w:cs="Arial"/>
        </w:rPr>
        <w:t>Rauischholzhausen</w:t>
      </w:r>
      <w:proofErr w:type="spellEnd"/>
      <w:r w:rsidR="000A4A09" w:rsidRPr="00332EF0">
        <w:rPr>
          <w:rFonts w:cs="Arial"/>
        </w:rPr>
        <w:t>“ mit dem</w:t>
      </w:r>
      <w:r w:rsidRPr="00332EF0">
        <w:rPr>
          <w:rFonts w:cs="Arial"/>
        </w:rPr>
        <w:t xml:space="preserve"> Entwurf des </w:t>
      </w:r>
      <w:r w:rsidR="00B41621" w:rsidRPr="00332EF0">
        <w:rPr>
          <w:rFonts w:cs="Arial"/>
        </w:rPr>
        <w:t xml:space="preserve">vorhabenbezogenen </w:t>
      </w:r>
      <w:r w:rsidRPr="00332EF0">
        <w:rPr>
          <w:rFonts w:cs="Arial"/>
        </w:rPr>
        <w:t>Bebauungsplans "</w:t>
      </w:r>
      <w:r w:rsidR="00B41621" w:rsidRPr="00332EF0">
        <w:rPr>
          <w:rFonts w:cs="Arial"/>
        </w:rPr>
        <w:t xml:space="preserve">Friedwald </w:t>
      </w:r>
      <w:proofErr w:type="spellStart"/>
      <w:r w:rsidR="00B41621" w:rsidRPr="00332EF0">
        <w:rPr>
          <w:rFonts w:cs="Arial"/>
        </w:rPr>
        <w:t>Rauischholzhausen</w:t>
      </w:r>
      <w:proofErr w:type="spellEnd"/>
      <w:r w:rsidR="00B41621" w:rsidRPr="00332EF0">
        <w:rPr>
          <w:rFonts w:cs="Arial"/>
        </w:rPr>
        <w:t xml:space="preserve">“ </w:t>
      </w:r>
      <w:r w:rsidR="007B1AB6" w:rsidRPr="00332EF0">
        <w:rPr>
          <w:rFonts w:cs="Arial"/>
        </w:rPr>
        <w:t>sowie</w:t>
      </w:r>
      <w:r w:rsidRPr="00332EF0">
        <w:rPr>
          <w:rFonts w:cs="Arial"/>
        </w:rPr>
        <w:t xml:space="preserve"> d</w:t>
      </w:r>
      <w:r w:rsidR="00B41621" w:rsidRPr="00332EF0">
        <w:rPr>
          <w:rFonts w:cs="Arial"/>
        </w:rPr>
        <w:t>ie</w:t>
      </w:r>
      <w:r w:rsidRPr="00332EF0">
        <w:rPr>
          <w:rFonts w:cs="Arial"/>
        </w:rPr>
        <w:t xml:space="preserve"> bauordnungsrechtlichen Festsetzungen</w:t>
      </w:r>
      <w:r w:rsidR="003F2BE7" w:rsidRPr="00332EF0">
        <w:rPr>
          <w:rFonts w:cs="Arial"/>
        </w:rPr>
        <w:t xml:space="preserve"> </w:t>
      </w:r>
      <w:r w:rsidRPr="00332EF0">
        <w:rPr>
          <w:rFonts w:cs="Arial"/>
        </w:rPr>
        <w:t>/</w:t>
      </w:r>
      <w:r w:rsidR="003F2BE7" w:rsidRPr="00332EF0">
        <w:rPr>
          <w:rFonts w:cs="Arial"/>
        </w:rPr>
        <w:t xml:space="preserve"> </w:t>
      </w:r>
      <w:r w:rsidRPr="00332EF0">
        <w:rPr>
          <w:rFonts w:cs="Arial"/>
        </w:rPr>
        <w:t xml:space="preserve">örtlichen Bauvorschriften </w:t>
      </w:r>
      <w:r w:rsidRPr="00332EF0">
        <w:rPr>
          <w:rFonts w:cs="Arial"/>
          <w:bCs/>
        </w:rPr>
        <w:t>nach § 9 Abs</w:t>
      </w:r>
      <w:r w:rsidR="00FE3E21" w:rsidRPr="00332EF0">
        <w:rPr>
          <w:rFonts w:cs="Arial"/>
          <w:bCs/>
        </w:rPr>
        <w:t>.</w:t>
      </w:r>
      <w:r w:rsidRPr="00332EF0">
        <w:rPr>
          <w:rFonts w:cs="Arial"/>
          <w:bCs/>
        </w:rPr>
        <w:t xml:space="preserve"> 4 BauGB in Verb</w:t>
      </w:r>
      <w:r w:rsidR="00E729CA">
        <w:rPr>
          <w:rFonts w:cs="Arial"/>
          <w:bCs/>
        </w:rPr>
        <w:t>indung</w:t>
      </w:r>
      <w:r w:rsidRPr="00332EF0">
        <w:rPr>
          <w:rFonts w:cs="Arial"/>
          <w:bCs/>
        </w:rPr>
        <w:t xml:space="preserve"> mit § 91 HBO </w:t>
      </w:r>
      <w:r w:rsidR="000A4A09" w:rsidRPr="00332EF0">
        <w:rPr>
          <w:rFonts w:cs="Arial"/>
          <w:bCs/>
        </w:rPr>
        <w:t xml:space="preserve">sowie dem Entwurf der Flächennutzungsplanänderung </w:t>
      </w:r>
      <w:r w:rsidR="000A4A09" w:rsidRPr="00332EF0">
        <w:rPr>
          <w:rFonts w:cs="Arial"/>
        </w:rPr>
        <w:t xml:space="preserve">"Friedwald </w:t>
      </w:r>
      <w:proofErr w:type="spellStart"/>
      <w:r w:rsidR="000A4A09" w:rsidRPr="00332EF0">
        <w:rPr>
          <w:rFonts w:cs="Arial"/>
        </w:rPr>
        <w:t>Rauischholzhausen</w:t>
      </w:r>
      <w:proofErr w:type="spellEnd"/>
      <w:r w:rsidR="000A4A09" w:rsidRPr="00332EF0">
        <w:rPr>
          <w:rFonts w:cs="Arial"/>
        </w:rPr>
        <w:t xml:space="preserve">“ </w:t>
      </w:r>
      <w:r w:rsidRPr="00332EF0">
        <w:rPr>
          <w:rFonts w:cs="Arial"/>
          <w:bCs/>
        </w:rPr>
        <w:t xml:space="preserve">zugestimmt </w:t>
      </w:r>
      <w:r w:rsidR="000A4A09" w:rsidRPr="00332EF0">
        <w:rPr>
          <w:rFonts w:cs="Arial"/>
          <w:bCs/>
        </w:rPr>
        <w:t>sowie die diesbezüglichen Begründungen</w:t>
      </w:r>
      <w:r w:rsidRPr="00332EF0">
        <w:rPr>
          <w:rFonts w:cs="Arial"/>
          <w:bCs/>
        </w:rPr>
        <w:t xml:space="preserve"> und den Umweltbericht gebilligt.</w:t>
      </w:r>
    </w:p>
    <w:p w14:paraId="6423B844" w14:textId="77777777" w:rsidR="00B41621" w:rsidRPr="00332EF0" w:rsidRDefault="00B41621" w:rsidP="00C41CB7">
      <w:pPr>
        <w:pStyle w:val="body"/>
        <w:suppressAutoHyphens/>
        <w:jc w:val="both"/>
        <w:rPr>
          <w:rFonts w:cs="Arial"/>
        </w:rPr>
      </w:pPr>
    </w:p>
    <w:p w14:paraId="1BE015D4" w14:textId="77777777" w:rsidR="00E729CA" w:rsidRDefault="000A4A09" w:rsidP="00E729CA">
      <w:pPr>
        <w:pStyle w:val="body"/>
        <w:suppressAutoHyphens/>
        <w:jc w:val="both"/>
        <w:rPr>
          <w:rFonts w:cs="Arial"/>
        </w:rPr>
      </w:pPr>
      <w:r w:rsidRPr="00332EF0">
        <w:rPr>
          <w:rFonts w:cs="Arial"/>
        </w:rPr>
        <w:t xml:space="preserve">Die Vorhaben- und Erschließungsplanung "Friedwald </w:t>
      </w:r>
      <w:proofErr w:type="spellStart"/>
      <w:r w:rsidRPr="00332EF0">
        <w:rPr>
          <w:rFonts w:cs="Arial"/>
        </w:rPr>
        <w:t>Rauischholzhausen</w:t>
      </w:r>
      <w:proofErr w:type="spellEnd"/>
      <w:r w:rsidRPr="00332EF0">
        <w:rPr>
          <w:rFonts w:cs="Arial"/>
        </w:rPr>
        <w:t xml:space="preserve">“ mit dem Entwurf des vorhabenbezogenen Bebauungsplans "Friedwald </w:t>
      </w:r>
      <w:proofErr w:type="spellStart"/>
      <w:r w:rsidRPr="00332EF0">
        <w:rPr>
          <w:rFonts w:cs="Arial"/>
        </w:rPr>
        <w:t>Rauischholzhausen</w:t>
      </w:r>
      <w:proofErr w:type="spellEnd"/>
      <w:r w:rsidRPr="00332EF0">
        <w:rPr>
          <w:rFonts w:cs="Arial"/>
        </w:rPr>
        <w:t xml:space="preserve">“ sowie die bauordnungsrechtlichen Festsetzungen / örtlichen Bauvorschriften nach § 9 Abs. 4 BauGB in Verb. mit § 91 HBO sowie dem Entwurf der Flächennutzungsplanänderung "Friedwald </w:t>
      </w:r>
      <w:proofErr w:type="spellStart"/>
      <w:r w:rsidRPr="00332EF0">
        <w:rPr>
          <w:rFonts w:cs="Arial"/>
        </w:rPr>
        <w:t>Rauischholzhausen</w:t>
      </w:r>
      <w:proofErr w:type="spellEnd"/>
      <w:r w:rsidRPr="00332EF0">
        <w:rPr>
          <w:rFonts w:cs="Arial"/>
        </w:rPr>
        <w:t xml:space="preserve">“ </w:t>
      </w:r>
      <w:bookmarkStart w:id="0" w:name="_Hlk140234029"/>
      <w:bookmarkStart w:id="1" w:name="_Hlk140240977"/>
      <w:r w:rsidR="00E729CA" w:rsidRPr="00E729CA">
        <w:rPr>
          <w:rFonts w:cs="Arial"/>
        </w:rPr>
        <w:t>einschließlich der diesbezüglichen Begründungen und des Umweltberichts sowie der wesentlichen, bereits vorliegenden umweltbezogenen Stellungnahmen und Informationen sind</w:t>
      </w:r>
      <w:r w:rsidR="00E729CA">
        <w:rPr>
          <w:rFonts w:cs="Arial"/>
        </w:rPr>
        <w:t xml:space="preserve"> </w:t>
      </w:r>
    </w:p>
    <w:p w14:paraId="3FD38292" w14:textId="77F8F006" w:rsidR="007B1AB6" w:rsidRPr="00332EF0" w:rsidRDefault="007B1AB6" w:rsidP="00E729CA">
      <w:pPr>
        <w:pStyle w:val="body"/>
        <w:suppressAutoHyphens/>
        <w:jc w:val="both"/>
        <w:rPr>
          <w:rFonts w:ascii="Arial,Bold" w:hAnsi="Arial,Bold" w:cs="Arial,Bold"/>
          <w:b/>
          <w:bCs/>
        </w:rPr>
      </w:pPr>
      <w:r w:rsidRPr="0055115B">
        <w:rPr>
          <w:rFonts w:ascii="Arial,Bold" w:hAnsi="Arial,Bold" w:cs="Arial,Bold"/>
          <w:b/>
          <w:bCs/>
        </w:rPr>
        <w:t xml:space="preserve">vom </w:t>
      </w:r>
      <w:r w:rsidR="00D236EF" w:rsidRPr="0055115B">
        <w:rPr>
          <w:rFonts w:ascii="Arial,Bold" w:hAnsi="Arial,Bold" w:cs="Arial,Bold"/>
          <w:b/>
          <w:bCs/>
        </w:rPr>
        <w:t>02.03</w:t>
      </w:r>
      <w:r w:rsidR="00C729AC" w:rsidRPr="0055115B">
        <w:rPr>
          <w:rFonts w:ascii="Arial,Bold" w:hAnsi="Arial,Bold" w:cs="Arial,Bold"/>
          <w:b/>
          <w:bCs/>
        </w:rPr>
        <w:t>.202</w:t>
      </w:r>
      <w:r w:rsidR="000A4A09" w:rsidRPr="0055115B">
        <w:rPr>
          <w:rFonts w:ascii="Arial,Bold" w:hAnsi="Arial,Bold" w:cs="Arial,Bold"/>
          <w:b/>
          <w:bCs/>
        </w:rPr>
        <w:t>6</w:t>
      </w:r>
      <w:r w:rsidRPr="0055115B">
        <w:rPr>
          <w:rFonts w:ascii="Arial,Bold" w:hAnsi="Arial,Bold" w:cs="Arial,Bold"/>
          <w:b/>
          <w:bCs/>
        </w:rPr>
        <w:t xml:space="preserve"> bis einschließlich </w:t>
      </w:r>
      <w:bookmarkStart w:id="2" w:name="_Hlk184729570"/>
      <w:r w:rsidR="00D236EF" w:rsidRPr="0055115B">
        <w:rPr>
          <w:rFonts w:ascii="Arial,Bold" w:hAnsi="Arial,Bold" w:cs="Arial,Bold"/>
          <w:b/>
          <w:bCs/>
        </w:rPr>
        <w:t>0</w:t>
      </w:r>
      <w:r w:rsidR="0055115B" w:rsidRPr="0055115B">
        <w:rPr>
          <w:rFonts w:ascii="Arial,Bold" w:hAnsi="Arial,Bold" w:cs="Arial,Bold"/>
          <w:b/>
          <w:bCs/>
        </w:rPr>
        <w:t>7</w:t>
      </w:r>
      <w:r w:rsidR="00D236EF" w:rsidRPr="0055115B">
        <w:rPr>
          <w:rFonts w:ascii="Arial,Bold" w:hAnsi="Arial,Bold" w:cs="Arial,Bold"/>
          <w:b/>
          <w:bCs/>
        </w:rPr>
        <w:t>.04</w:t>
      </w:r>
      <w:r w:rsidR="00C729AC" w:rsidRPr="0055115B">
        <w:rPr>
          <w:rFonts w:ascii="Arial,Bold" w:hAnsi="Arial,Bold" w:cs="Arial,Bold"/>
          <w:b/>
          <w:bCs/>
        </w:rPr>
        <w:t>.202</w:t>
      </w:r>
      <w:r w:rsidR="000A4A09" w:rsidRPr="0055115B">
        <w:rPr>
          <w:rFonts w:ascii="Arial,Bold" w:hAnsi="Arial,Bold" w:cs="Arial,Bold"/>
          <w:b/>
          <w:bCs/>
        </w:rPr>
        <w:t>6</w:t>
      </w:r>
      <w:r w:rsidR="00D236EF">
        <w:rPr>
          <w:rFonts w:ascii="Arial,Bold" w:hAnsi="Arial,Bold" w:cs="Arial,Bold"/>
          <w:b/>
          <w:bCs/>
        </w:rPr>
        <w:t xml:space="preserve"> </w:t>
      </w:r>
    </w:p>
    <w:bookmarkEnd w:id="2"/>
    <w:p w14:paraId="003409D1" w14:textId="77777777" w:rsidR="00C729AC" w:rsidRPr="00332EF0" w:rsidRDefault="00C729AC" w:rsidP="007B1AB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</w:rPr>
      </w:pPr>
    </w:p>
    <w:p w14:paraId="392DA441" w14:textId="2225E3DF" w:rsidR="00332EF0" w:rsidRPr="00332EF0" w:rsidRDefault="007B1AB6" w:rsidP="005C5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bookmarkStart w:id="3" w:name="_Hlk140485665"/>
      <w:bookmarkStart w:id="4" w:name="_Hlk140245676"/>
      <w:r w:rsidRPr="00332EF0">
        <w:rPr>
          <w:rFonts w:ascii="Arial" w:hAnsi="Arial" w:cs="Arial"/>
          <w:kern w:val="0"/>
        </w:rPr>
        <w:t xml:space="preserve">im Internet unter dem Link </w:t>
      </w:r>
      <w:r w:rsidR="00D236EF" w:rsidRPr="0055115B">
        <w:rPr>
          <w:rFonts w:ascii="Arial" w:hAnsi="Arial" w:cs="Arial"/>
          <w:kern w:val="0"/>
        </w:rPr>
        <w:t>https://ebsdorfergrund.de/offenlage-bebauungsplaene-2/</w:t>
      </w:r>
      <w:r w:rsidR="000A4A09" w:rsidRPr="00332EF0">
        <w:rPr>
          <w:rFonts w:ascii="Arial" w:hAnsi="Arial" w:cs="Arial"/>
          <w:kern w:val="0"/>
        </w:rPr>
        <w:t xml:space="preserve"> </w:t>
      </w:r>
      <w:r w:rsidRPr="00332EF0">
        <w:rPr>
          <w:rFonts w:ascii="Arial" w:hAnsi="Arial" w:cs="Arial"/>
          <w:kern w:val="0"/>
        </w:rPr>
        <w:t>einsehbar. Dort ist auch diese Bekanntmachung</w:t>
      </w:r>
      <w:r w:rsidR="00C729AC" w:rsidRPr="00332EF0">
        <w:rPr>
          <w:rFonts w:ascii="Arial" w:hAnsi="Arial" w:cs="Arial"/>
          <w:kern w:val="0"/>
        </w:rPr>
        <w:t xml:space="preserve"> </w:t>
      </w:r>
      <w:r w:rsidRPr="00332EF0">
        <w:rPr>
          <w:rFonts w:ascii="Arial" w:hAnsi="Arial" w:cs="Arial"/>
          <w:kern w:val="0"/>
        </w:rPr>
        <w:t xml:space="preserve">einsehbar. </w:t>
      </w:r>
      <w:bookmarkEnd w:id="3"/>
    </w:p>
    <w:p w14:paraId="3F2298C3" w14:textId="77777777" w:rsidR="00332EF0" w:rsidRPr="00332EF0" w:rsidRDefault="00332EF0" w:rsidP="005C5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5C629EAD" w14:textId="05D21A8C" w:rsidR="00C94340" w:rsidRPr="00332EF0" w:rsidRDefault="000A4A09" w:rsidP="005C5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332EF0">
        <w:rPr>
          <w:rFonts w:ascii="Arial" w:hAnsi="Arial" w:cs="Arial"/>
          <w:kern w:val="0"/>
        </w:rPr>
        <w:t>A</w:t>
      </w:r>
      <w:r w:rsidR="007B1AB6" w:rsidRPr="00332EF0">
        <w:rPr>
          <w:rFonts w:ascii="Arial" w:hAnsi="Arial" w:cs="Arial"/>
          <w:kern w:val="0"/>
        </w:rPr>
        <w:t xml:space="preserve">ls </w:t>
      </w:r>
      <w:r w:rsidR="007B1AB6" w:rsidRPr="00332EF0">
        <w:rPr>
          <w:rFonts w:ascii="Arial" w:eastAsia="Times New Roman" w:hAnsi="Arial" w:cs="Arial"/>
          <w:kern w:val="0"/>
          <w:szCs w:val="20"/>
          <w:lang w:eastAsia="de-DE"/>
          <w14:ligatures w14:val="none"/>
        </w:rPr>
        <w:t xml:space="preserve">zusätzliches Informationsangebot gem. § 3 Abs. 2 </w:t>
      </w:r>
      <w:r w:rsidR="00C729AC" w:rsidRPr="00332EF0">
        <w:rPr>
          <w:rFonts w:ascii="Arial" w:eastAsia="Times New Roman" w:hAnsi="Arial" w:cs="Arial"/>
          <w:kern w:val="0"/>
          <w:szCs w:val="20"/>
          <w:lang w:eastAsia="de-DE"/>
          <w14:ligatures w14:val="none"/>
        </w:rPr>
        <w:t>BauGB</w:t>
      </w:r>
      <w:r w:rsidR="007B1AB6" w:rsidRPr="00332EF0">
        <w:rPr>
          <w:rFonts w:ascii="Arial" w:eastAsia="Times New Roman" w:hAnsi="Arial" w:cs="Arial"/>
          <w:kern w:val="0"/>
          <w:szCs w:val="20"/>
          <w:lang w:eastAsia="de-DE"/>
          <w14:ligatures w14:val="none"/>
        </w:rPr>
        <w:t xml:space="preserve"> </w:t>
      </w:r>
      <w:r w:rsidR="00BE7C69" w:rsidRPr="00332EF0">
        <w:rPr>
          <w:rFonts w:ascii="Arial" w:eastAsia="Times New Roman" w:hAnsi="Arial" w:cs="Arial"/>
          <w:kern w:val="0"/>
          <w:szCs w:val="20"/>
          <w:lang w:eastAsia="de-DE"/>
          <w14:ligatures w14:val="none"/>
        </w:rPr>
        <w:t xml:space="preserve">können die o.g. Planunterlagen im </w:t>
      </w:r>
      <w:r w:rsidR="005C55DB" w:rsidRPr="00332EF0">
        <w:rPr>
          <w:rFonts w:ascii="Arial" w:eastAsia="Times New Roman" w:hAnsi="Arial" w:cs="Arial"/>
          <w:kern w:val="0"/>
          <w:szCs w:val="20"/>
          <w:lang w:eastAsia="de-DE"/>
          <w14:ligatures w14:val="none"/>
        </w:rPr>
        <w:t>Veröffentlichungszeitraum</w:t>
      </w:r>
      <w:r w:rsidR="00543CD3" w:rsidRPr="00332EF0">
        <w:rPr>
          <w:rFonts w:ascii="Arial" w:eastAsia="Times New Roman" w:hAnsi="Arial" w:cs="Arial"/>
          <w:kern w:val="0"/>
          <w:szCs w:val="20"/>
          <w:lang w:eastAsia="de-DE"/>
          <w14:ligatures w14:val="none"/>
        </w:rPr>
        <w:t xml:space="preserve"> </w:t>
      </w:r>
      <w:r w:rsidRPr="00332EF0">
        <w:rPr>
          <w:rFonts w:ascii="Arial" w:eastAsia="Times New Roman" w:hAnsi="Arial" w:cs="Arial"/>
          <w:kern w:val="0"/>
          <w:szCs w:val="20"/>
          <w:lang w:eastAsia="de-DE"/>
          <w14:ligatures w14:val="none"/>
        </w:rPr>
        <w:t>in der Gemeindeverwaltung</w:t>
      </w:r>
      <w:r w:rsidR="00332EF0" w:rsidRPr="00332EF0">
        <w:rPr>
          <w:rFonts w:ascii="Arial" w:eastAsia="Times New Roman" w:hAnsi="Arial" w:cs="Arial"/>
          <w:kern w:val="0"/>
          <w:szCs w:val="20"/>
          <w:lang w:eastAsia="de-DE"/>
          <w14:ligatures w14:val="none"/>
        </w:rPr>
        <w:t xml:space="preserve">, </w:t>
      </w:r>
      <w:r w:rsidR="00332EF0" w:rsidRPr="00DD3702">
        <w:rPr>
          <w:rFonts w:ascii="Arial" w:eastAsia="Times New Roman" w:hAnsi="Arial" w:cs="Arial"/>
          <w:b/>
          <w:bCs/>
          <w:kern w:val="0"/>
          <w:szCs w:val="20"/>
          <w:lang w:eastAsia="de-DE"/>
          <w14:ligatures w14:val="none"/>
        </w:rPr>
        <w:t xml:space="preserve">Dreihäuser Straße 17, 35085 Ebsdorfergrund, </w:t>
      </w:r>
      <w:r w:rsidR="00332EF0" w:rsidRPr="0055115B">
        <w:rPr>
          <w:rFonts w:ascii="Arial" w:eastAsia="Times New Roman" w:hAnsi="Arial" w:cs="Arial"/>
          <w:b/>
          <w:bCs/>
          <w:kern w:val="0"/>
          <w:szCs w:val="20"/>
          <w:lang w:eastAsia="de-DE"/>
          <w14:ligatures w14:val="none"/>
        </w:rPr>
        <w:t xml:space="preserve">Raum </w:t>
      </w:r>
      <w:r w:rsidR="00D236EF" w:rsidRPr="0055115B">
        <w:rPr>
          <w:rFonts w:ascii="Arial" w:eastAsia="Times New Roman" w:hAnsi="Arial" w:cs="Arial"/>
          <w:b/>
          <w:bCs/>
          <w:kern w:val="0"/>
          <w:szCs w:val="20"/>
          <w:lang w:eastAsia="de-DE"/>
          <w14:ligatures w14:val="none"/>
        </w:rPr>
        <w:t>7</w:t>
      </w:r>
      <w:r w:rsidR="00BE7C69" w:rsidRPr="00332EF0">
        <w:rPr>
          <w:rFonts w:ascii="Arial" w:eastAsia="Times New Roman" w:hAnsi="Arial" w:cs="Arial"/>
          <w:kern w:val="0"/>
          <w:szCs w:val="20"/>
          <w:lang w:eastAsia="de-DE"/>
          <w14:ligatures w14:val="none"/>
        </w:rPr>
        <w:t xml:space="preserve"> </w:t>
      </w:r>
      <w:bookmarkEnd w:id="4"/>
      <w:r w:rsidR="00C94340" w:rsidRPr="00332EF0">
        <w:rPr>
          <w:rFonts w:ascii="Arial" w:eastAsia="Times New Roman" w:hAnsi="Arial" w:cs="Arial"/>
          <w:kern w:val="0"/>
          <w:szCs w:val="20"/>
          <w:lang w:eastAsia="de-DE"/>
          <w14:ligatures w14:val="none"/>
        </w:rPr>
        <w:t xml:space="preserve">während der Sprechzeiten der </w:t>
      </w:r>
      <w:r w:rsidR="00332EF0" w:rsidRPr="00332EF0">
        <w:rPr>
          <w:rFonts w:ascii="Arial" w:eastAsia="Times New Roman" w:hAnsi="Arial" w:cs="Arial"/>
          <w:kern w:val="0"/>
          <w:szCs w:val="20"/>
          <w:lang w:eastAsia="de-DE"/>
          <w14:ligatures w14:val="none"/>
        </w:rPr>
        <w:t>Gemeindeverwaltung eingesehen werden.</w:t>
      </w:r>
    </w:p>
    <w:p w14:paraId="14A1D92A" w14:textId="77777777" w:rsidR="005C55DB" w:rsidRPr="00332EF0" w:rsidRDefault="005C55DB" w:rsidP="005C55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de-DE"/>
          <w14:ligatures w14:val="none"/>
        </w:rPr>
      </w:pPr>
    </w:p>
    <w:p w14:paraId="187754F4" w14:textId="7EB22A6C" w:rsidR="00332EF0" w:rsidRPr="00332EF0" w:rsidRDefault="00332EF0" w:rsidP="005C55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de-DE"/>
          <w14:ligatures w14:val="none"/>
        </w:rPr>
      </w:pPr>
      <w:r w:rsidRPr="00332EF0">
        <w:rPr>
          <w:rFonts w:ascii="Arial" w:eastAsia="Times New Roman" w:hAnsi="Arial" w:cs="Arial"/>
          <w:kern w:val="0"/>
          <w:szCs w:val="20"/>
          <w:lang w:eastAsia="de-DE"/>
          <w14:ligatures w14:val="none"/>
        </w:rPr>
        <w:t>Die Sprechzeiten sind:</w:t>
      </w:r>
    </w:p>
    <w:p w14:paraId="4BF125E4" w14:textId="77777777" w:rsidR="00332EF0" w:rsidRPr="00332EF0" w:rsidRDefault="00332EF0" w:rsidP="005C55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de-DE"/>
          <w14:ligatures w14:val="none"/>
        </w:rPr>
      </w:pPr>
    </w:p>
    <w:p w14:paraId="4E6E415E" w14:textId="3B76A3B1" w:rsidR="00C94340" w:rsidRPr="0055115B" w:rsidRDefault="00C94340" w:rsidP="005C55DB">
      <w:pPr>
        <w:pStyle w:val="body"/>
        <w:suppressAutoHyphens/>
        <w:spacing w:after="0"/>
        <w:rPr>
          <w:rFonts w:cs="Arial"/>
          <w:b/>
          <w:bCs/>
        </w:rPr>
      </w:pPr>
      <w:r w:rsidRPr="0055115B">
        <w:rPr>
          <w:rFonts w:cs="Arial"/>
          <w:b/>
          <w:bCs/>
        </w:rPr>
        <w:t xml:space="preserve">montags von </w:t>
      </w:r>
      <w:r w:rsidR="00D236EF" w:rsidRPr="0055115B">
        <w:rPr>
          <w:rFonts w:cs="Arial"/>
          <w:b/>
          <w:bCs/>
        </w:rPr>
        <w:t>8.30 – 12.00 Uhr</w:t>
      </w:r>
    </w:p>
    <w:p w14:paraId="76CE89EA" w14:textId="26BAB05D" w:rsidR="00C94340" w:rsidRPr="0055115B" w:rsidRDefault="00C94340" w:rsidP="005C55DB">
      <w:pPr>
        <w:pStyle w:val="body"/>
        <w:suppressAutoHyphens/>
        <w:spacing w:after="0"/>
        <w:rPr>
          <w:rFonts w:cs="Arial"/>
          <w:b/>
          <w:bCs/>
        </w:rPr>
      </w:pPr>
      <w:r w:rsidRPr="0055115B">
        <w:rPr>
          <w:rFonts w:cs="Arial"/>
          <w:b/>
          <w:bCs/>
        </w:rPr>
        <w:t xml:space="preserve">dienstags von </w:t>
      </w:r>
      <w:r w:rsidR="00D236EF" w:rsidRPr="0055115B">
        <w:rPr>
          <w:rFonts w:cs="Arial"/>
          <w:b/>
          <w:bCs/>
        </w:rPr>
        <w:t>8</w:t>
      </w:r>
      <w:r w:rsidRPr="0055115B">
        <w:rPr>
          <w:rFonts w:cs="Arial"/>
          <w:b/>
          <w:bCs/>
        </w:rPr>
        <w:t>:30 – 12:</w:t>
      </w:r>
      <w:r w:rsidR="00D236EF" w:rsidRPr="0055115B">
        <w:rPr>
          <w:rFonts w:cs="Arial"/>
          <w:b/>
          <w:bCs/>
        </w:rPr>
        <w:t>00</w:t>
      </w:r>
      <w:r w:rsidRPr="0055115B">
        <w:rPr>
          <w:rFonts w:cs="Arial"/>
          <w:b/>
          <w:bCs/>
        </w:rPr>
        <w:t xml:space="preserve"> Uhr</w:t>
      </w:r>
    </w:p>
    <w:p w14:paraId="6C8DBCE2" w14:textId="3DF8D572" w:rsidR="00C94340" w:rsidRPr="0055115B" w:rsidRDefault="00C94340" w:rsidP="005C55DB">
      <w:pPr>
        <w:pStyle w:val="body"/>
        <w:suppressAutoHyphens/>
        <w:spacing w:after="0"/>
        <w:rPr>
          <w:rFonts w:cs="Arial"/>
          <w:b/>
          <w:bCs/>
          <w:szCs w:val="22"/>
        </w:rPr>
      </w:pPr>
      <w:r w:rsidRPr="0055115B">
        <w:rPr>
          <w:rFonts w:cs="Arial"/>
          <w:b/>
          <w:bCs/>
        </w:rPr>
        <w:t xml:space="preserve">mittwochs </w:t>
      </w:r>
      <w:r w:rsidR="00D236EF" w:rsidRPr="0055115B">
        <w:rPr>
          <w:rFonts w:cs="Arial"/>
          <w:b/>
          <w:bCs/>
        </w:rPr>
        <w:t>von 8:30 – 12:00 Uhr</w:t>
      </w:r>
    </w:p>
    <w:p w14:paraId="14941314" w14:textId="01A3ACF9" w:rsidR="00C94340" w:rsidRPr="0055115B" w:rsidRDefault="00C94340" w:rsidP="005C55DB">
      <w:pPr>
        <w:pStyle w:val="body"/>
        <w:suppressAutoHyphens/>
        <w:spacing w:after="0"/>
        <w:rPr>
          <w:rFonts w:cs="Arial"/>
          <w:b/>
          <w:bCs/>
          <w:szCs w:val="22"/>
        </w:rPr>
      </w:pPr>
      <w:r w:rsidRPr="0055115B">
        <w:rPr>
          <w:rFonts w:cs="Arial"/>
          <w:b/>
          <w:bCs/>
          <w:szCs w:val="22"/>
        </w:rPr>
        <w:t>donnerstags von 1</w:t>
      </w:r>
      <w:r w:rsidR="00D236EF" w:rsidRPr="0055115B">
        <w:rPr>
          <w:rFonts w:cs="Arial"/>
          <w:b/>
          <w:bCs/>
          <w:szCs w:val="22"/>
        </w:rPr>
        <w:t>4.00</w:t>
      </w:r>
      <w:r w:rsidRPr="0055115B">
        <w:rPr>
          <w:rFonts w:cs="Arial"/>
          <w:b/>
          <w:bCs/>
          <w:szCs w:val="22"/>
        </w:rPr>
        <w:t xml:space="preserve"> – 18:00 Uhr</w:t>
      </w:r>
    </w:p>
    <w:p w14:paraId="6E55FFE1" w14:textId="5258639E" w:rsidR="00C94340" w:rsidRPr="00332EF0" w:rsidRDefault="00C94340" w:rsidP="005C55DB">
      <w:pPr>
        <w:pStyle w:val="body"/>
        <w:suppressAutoHyphens/>
        <w:spacing w:after="0"/>
        <w:rPr>
          <w:rFonts w:cs="Arial"/>
          <w:b/>
          <w:bCs/>
          <w:szCs w:val="22"/>
        </w:rPr>
      </w:pPr>
      <w:r w:rsidRPr="0055115B">
        <w:rPr>
          <w:rFonts w:cs="Arial"/>
          <w:b/>
          <w:bCs/>
          <w:szCs w:val="22"/>
        </w:rPr>
        <w:t xml:space="preserve">freitags von </w:t>
      </w:r>
      <w:r w:rsidR="00D236EF" w:rsidRPr="0055115B">
        <w:rPr>
          <w:rFonts w:cs="Arial"/>
          <w:b/>
          <w:bCs/>
          <w:szCs w:val="22"/>
        </w:rPr>
        <w:t>8:30</w:t>
      </w:r>
      <w:r w:rsidRPr="0055115B">
        <w:rPr>
          <w:rFonts w:cs="Arial"/>
          <w:b/>
          <w:bCs/>
          <w:szCs w:val="22"/>
        </w:rPr>
        <w:t xml:space="preserve"> – 12:</w:t>
      </w:r>
      <w:r w:rsidR="00D236EF" w:rsidRPr="0055115B">
        <w:rPr>
          <w:rFonts w:cs="Arial"/>
          <w:b/>
          <w:bCs/>
          <w:szCs w:val="22"/>
        </w:rPr>
        <w:t>00</w:t>
      </w:r>
      <w:r w:rsidRPr="0055115B">
        <w:rPr>
          <w:rFonts w:cs="Arial"/>
          <w:b/>
          <w:bCs/>
          <w:szCs w:val="22"/>
        </w:rPr>
        <w:t xml:space="preserve"> Uhr</w:t>
      </w:r>
    </w:p>
    <w:p w14:paraId="67413BBE" w14:textId="77777777" w:rsidR="005C55DB" w:rsidRPr="00332EF0" w:rsidRDefault="005C55DB" w:rsidP="005C55DB">
      <w:pPr>
        <w:pStyle w:val="body"/>
        <w:suppressAutoHyphens/>
        <w:spacing w:after="0"/>
        <w:rPr>
          <w:rFonts w:cs="Arial"/>
          <w:szCs w:val="22"/>
        </w:rPr>
      </w:pPr>
    </w:p>
    <w:p w14:paraId="177DB54D" w14:textId="6793B40E" w:rsidR="009A711C" w:rsidRPr="00332EF0" w:rsidRDefault="005E2983" w:rsidP="002414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32EF0">
        <w:rPr>
          <w:rFonts w:ascii="Arial" w:hAnsi="Arial" w:cs="Arial"/>
        </w:rPr>
        <w:t xml:space="preserve">Stellungnahmen zur Planung können </w:t>
      </w:r>
      <w:r w:rsidR="005C55DB" w:rsidRPr="00332EF0">
        <w:rPr>
          <w:rFonts w:ascii="Arial" w:hAnsi="Arial" w:cs="Arial"/>
        </w:rPr>
        <w:t xml:space="preserve">während der Veröffentlichungsfrist vom </w:t>
      </w:r>
      <w:r w:rsidR="00D236EF" w:rsidRPr="0055115B">
        <w:rPr>
          <w:rFonts w:ascii="Arial" w:hAnsi="Arial" w:cs="Arial"/>
          <w:b/>
          <w:bCs/>
          <w:kern w:val="0"/>
        </w:rPr>
        <w:t>02.03</w:t>
      </w:r>
      <w:r w:rsidR="002414D5" w:rsidRPr="0055115B">
        <w:rPr>
          <w:rFonts w:ascii="Arial" w:hAnsi="Arial" w:cs="Arial"/>
          <w:b/>
          <w:bCs/>
          <w:kern w:val="0"/>
        </w:rPr>
        <w:t>.202</w:t>
      </w:r>
      <w:r w:rsidR="00332EF0" w:rsidRPr="0055115B">
        <w:rPr>
          <w:rFonts w:ascii="Arial" w:hAnsi="Arial" w:cs="Arial"/>
          <w:b/>
          <w:bCs/>
          <w:kern w:val="0"/>
        </w:rPr>
        <w:t>6</w:t>
      </w:r>
      <w:r w:rsidR="002414D5" w:rsidRPr="00332EF0">
        <w:rPr>
          <w:rFonts w:ascii="Arial" w:hAnsi="Arial" w:cs="Arial"/>
          <w:b/>
          <w:bCs/>
          <w:kern w:val="0"/>
        </w:rPr>
        <w:t xml:space="preserve"> </w:t>
      </w:r>
      <w:r w:rsidR="005C55DB" w:rsidRPr="00332EF0">
        <w:rPr>
          <w:rFonts w:ascii="Arial" w:hAnsi="Arial" w:cs="Arial"/>
        </w:rPr>
        <w:t xml:space="preserve">bis einschließlich </w:t>
      </w:r>
      <w:r w:rsidR="00D236EF" w:rsidRPr="0055115B">
        <w:rPr>
          <w:rFonts w:ascii="Arial" w:hAnsi="Arial" w:cs="Arial"/>
          <w:b/>
          <w:bCs/>
          <w:kern w:val="0"/>
        </w:rPr>
        <w:t>0</w:t>
      </w:r>
      <w:r w:rsidR="0055115B">
        <w:rPr>
          <w:rFonts w:ascii="Arial" w:hAnsi="Arial" w:cs="Arial"/>
          <w:b/>
          <w:bCs/>
          <w:kern w:val="0"/>
        </w:rPr>
        <w:t>7</w:t>
      </w:r>
      <w:r w:rsidR="00D236EF" w:rsidRPr="0055115B">
        <w:rPr>
          <w:rFonts w:ascii="Arial" w:hAnsi="Arial" w:cs="Arial"/>
          <w:b/>
          <w:bCs/>
          <w:kern w:val="0"/>
        </w:rPr>
        <w:t>.04</w:t>
      </w:r>
      <w:r w:rsidR="002414D5" w:rsidRPr="0055115B">
        <w:rPr>
          <w:rFonts w:ascii="Arial" w:hAnsi="Arial" w:cs="Arial"/>
          <w:b/>
          <w:bCs/>
          <w:kern w:val="0"/>
        </w:rPr>
        <w:t>.202</w:t>
      </w:r>
      <w:r w:rsidR="00332EF0" w:rsidRPr="0055115B">
        <w:rPr>
          <w:rFonts w:ascii="Arial" w:hAnsi="Arial" w:cs="Arial"/>
          <w:b/>
          <w:bCs/>
          <w:kern w:val="0"/>
        </w:rPr>
        <w:t>6</w:t>
      </w:r>
      <w:r w:rsidR="002414D5" w:rsidRPr="00332EF0">
        <w:rPr>
          <w:rFonts w:ascii="Arial" w:hAnsi="Arial" w:cs="Arial"/>
          <w:b/>
          <w:bCs/>
          <w:kern w:val="0"/>
        </w:rPr>
        <w:t xml:space="preserve"> </w:t>
      </w:r>
      <w:r w:rsidRPr="00332EF0">
        <w:rPr>
          <w:rFonts w:ascii="Arial" w:hAnsi="Arial" w:cs="Arial"/>
        </w:rPr>
        <w:t xml:space="preserve">elektronisch an die E-Mail-Adresse: </w:t>
      </w:r>
      <w:r w:rsidR="00D236EF" w:rsidRPr="0055115B">
        <w:rPr>
          <w:rFonts w:ascii="Arial" w:hAnsi="Arial" w:cs="Arial"/>
          <w:u w:val="single"/>
        </w:rPr>
        <w:t>gemeinde@ebsdorfergrund.de</w:t>
      </w:r>
      <w:r w:rsidRPr="00332EF0">
        <w:rPr>
          <w:rFonts w:ascii="Arial" w:hAnsi="Arial" w:cs="Arial"/>
        </w:rPr>
        <w:t xml:space="preserve"> oder auf dem Postweg an die </w:t>
      </w:r>
      <w:r w:rsidR="00332EF0" w:rsidRPr="00332EF0">
        <w:rPr>
          <w:rFonts w:ascii="Arial" w:hAnsi="Arial" w:cs="Arial"/>
        </w:rPr>
        <w:t>Gemeindeverwaltung</w:t>
      </w:r>
      <w:r w:rsidR="005C55DB" w:rsidRPr="00332EF0">
        <w:rPr>
          <w:rFonts w:ascii="Arial" w:hAnsi="Arial" w:cs="Arial"/>
        </w:rPr>
        <w:t xml:space="preserve">, </w:t>
      </w:r>
      <w:r w:rsidR="00332EF0" w:rsidRPr="00332EF0">
        <w:rPr>
          <w:rFonts w:ascii="Arial" w:hAnsi="Arial" w:cs="Arial"/>
        </w:rPr>
        <w:t>Dreihäuser Straße 17</w:t>
      </w:r>
      <w:r w:rsidR="00E729CA">
        <w:rPr>
          <w:rFonts w:ascii="Arial" w:hAnsi="Arial" w:cs="Arial"/>
        </w:rPr>
        <w:t>,</w:t>
      </w:r>
      <w:r w:rsidR="00332EF0" w:rsidRPr="00332EF0">
        <w:rPr>
          <w:rFonts w:ascii="Arial" w:hAnsi="Arial" w:cs="Arial"/>
        </w:rPr>
        <w:t xml:space="preserve"> in 35085 Ebsdorfergrund</w:t>
      </w:r>
      <w:r w:rsidR="0055115B">
        <w:rPr>
          <w:rFonts w:ascii="Arial" w:hAnsi="Arial" w:cs="Arial"/>
        </w:rPr>
        <w:t xml:space="preserve"> </w:t>
      </w:r>
      <w:r w:rsidRPr="00332EF0">
        <w:rPr>
          <w:rFonts w:ascii="Arial" w:hAnsi="Arial" w:cs="Arial"/>
        </w:rPr>
        <w:t xml:space="preserve">gesendet werden. </w:t>
      </w:r>
    </w:p>
    <w:p w14:paraId="57963037" w14:textId="77777777" w:rsidR="009A711C" w:rsidRPr="00332EF0" w:rsidRDefault="009A711C" w:rsidP="002414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632777" w14:textId="4CA10052" w:rsidR="005C55DB" w:rsidRPr="00332EF0" w:rsidRDefault="005E2983" w:rsidP="009A71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32EF0">
        <w:rPr>
          <w:rFonts w:ascii="Arial" w:hAnsi="Arial" w:cs="Arial"/>
        </w:rPr>
        <w:t>Zudem können</w:t>
      </w:r>
      <w:r w:rsidR="009A711C" w:rsidRPr="00332EF0">
        <w:rPr>
          <w:rFonts w:ascii="Arial" w:hAnsi="Arial" w:cs="Arial"/>
        </w:rPr>
        <w:t xml:space="preserve"> </w:t>
      </w:r>
      <w:r w:rsidR="004C04DF" w:rsidRPr="00332EF0">
        <w:rPr>
          <w:rFonts w:ascii="Arial" w:hAnsi="Arial" w:cs="Arial"/>
        </w:rPr>
        <w:t xml:space="preserve">Stellungnahmen schriftlich oder mündlich zur Niederschrift abgegeben werden. </w:t>
      </w:r>
    </w:p>
    <w:p w14:paraId="322AEC2D" w14:textId="2E0DE050" w:rsidR="007B1AB6" w:rsidRPr="00332EF0" w:rsidRDefault="007B1AB6" w:rsidP="009A711C">
      <w:pPr>
        <w:pStyle w:val="body"/>
        <w:suppressAutoHyphens/>
        <w:spacing w:after="240"/>
        <w:jc w:val="both"/>
        <w:rPr>
          <w:rFonts w:cs="Arial"/>
          <w:szCs w:val="22"/>
        </w:rPr>
      </w:pPr>
      <w:r w:rsidRPr="00332EF0">
        <w:rPr>
          <w:rFonts w:cs="Arial"/>
          <w:szCs w:val="22"/>
        </w:rPr>
        <w:t>Stellungnahmen, die nicht fristgerecht abgegeben wurden, können bei der Beschlussfassung</w:t>
      </w:r>
      <w:r w:rsidR="00C94340" w:rsidRPr="00332EF0">
        <w:rPr>
          <w:rFonts w:cs="Arial"/>
          <w:szCs w:val="22"/>
        </w:rPr>
        <w:t xml:space="preserve"> </w:t>
      </w:r>
      <w:r w:rsidRPr="00332EF0">
        <w:rPr>
          <w:rFonts w:cs="Arial"/>
          <w:szCs w:val="22"/>
        </w:rPr>
        <w:t>über den Bebauungsplan unberücksichtigt bleiben.</w:t>
      </w:r>
    </w:p>
    <w:p w14:paraId="5E4578A4" w14:textId="138BE837" w:rsidR="00764C8B" w:rsidRPr="00332EF0" w:rsidRDefault="007B1AB6" w:rsidP="009A71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332EF0">
        <w:rPr>
          <w:rFonts w:ascii="Arial" w:hAnsi="Arial" w:cs="Arial"/>
          <w:kern w:val="0"/>
        </w:rPr>
        <w:t xml:space="preserve">Gemäß § </w:t>
      </w:r>
      <w:r w:rsidR="00382B20" w:rsidRPr="00332EF0">
        <w:rPr>
          <w:rFonts w:ascii="Arial" w:hAnsi="Arial" w:cs="Arial"/>
          <w:kern w:val="0"/>
        </w:rPr>
        <w:t>3 Abs. 2</w:t>
      </w:r>
      <w:r w:rsidRPr="00332EF0">
        <w:rPr>
          <w:rFonts w:ascii="Arial" w:hAnsi="Arial" w:cs="Arial"/>
          <w:kern w:val="0"/>
        </w:rPr>
        <w:t xml:space="preserve"> BauGB sind alle Unterlagen auch im Internet auf dem Landesportal</w:t>
      </w:r>
      <w:r w:rsidR="00C94340" w:rsidRPr="00332EF0">
        <w:rPr>
          <w:rFonts w:ascii="Arial" w:hAnsi="Arial" w:cs="Arial"/>
          <w:kern w:val="0"/>
        </w:rPr>
        <w:t xml:space="preserve"> </w:t>
      </w:r>
      <w:r w:rsidRPr="00332EF0">
        <w:rPr>
          <w:rFonts w:ascii="Arial" w:hAnsi="Arial" w:cs="Arial"/>
          <w:kern w:val="0"/>
        </w:rPr>
        <w:t xml:space="preserve">unter </w:t>
      </w:r>
      <w:hyperlink r:id="rId7" w:history="1">
        <w:r w:rsidR="000A4A09" w:rsidRPr="00332EF0">
          <w:rPr>
            <w:rStyle w:val="Hyperlink"/>
            <w:rFonts w:ascii="Arial" w:hAnsi="Arial" w:cs="Arial"/>
            <w:color w:val="auto"/>
            <w:kern w:val="0"/>
          </w:rPr>
          <w:t>https://bauleitplanung.hessen.de</w:t>
        </w:r>
      </w:hyperlink>
      <w:r w:rsidR="005C55DB" w:rsidRPr="00332EF0">
        <w:rPr>
          <w:rFonts w:ascii="Arial" w:hAnsi="Arial" w:cs="Arial"/>
          <w:kern w:val="0"/>
        </w:rPr>
        <w:t xml:space="preserve"> </w:t>
      </w:r>
      <w:r w:rsidRPr="00332EF0">
        <w:rPr>
          <w:rFonts w:ascii="Arial" w:hAnsi="Arial" w:cs="Arial"/>
          <w:kern w:val="0"/>
        </w:rPr>
        <w:t>einsehbar.</w:t>
      </w:r>
    </w:p>
    <w:p w14:paraId="779BE794" w14:textId="77777777" w:rsidR="005C55DB" w:rsidRPr="00332EF0" w:rsidRDefault="005C55DB" w:rsidP="00A26E77">
      <w:pPr>
        <w:pStyle w:val="Aufzhlung"/>
        <w:rPr>
          <w:b/>
          <w:bCs/>
          <w:szCs w:val="22"/>
        </w:rPr>
      </w:pPr>
      <w:bookmarkStart w:id="5" w:name="_Hlk140483161"/>
      <w:bookmarkEnd w:id="0"/>
    </w:p>
    <w:p w14:paraId="25FC0E4C" w14:textId="77777777" w:rsidR="00332EF0" w:rsidRPr="00332EF0" w:rsidRDefault="00332EF0" w:rsidP="00D77DCD">
      <w:pPr>
        <w:pStyle w:val="Aufzhlung"/>
        <w:rPr>
          <w:b/>
          <w:bCs/>
          <w:szCs w:val="22"/>
        </w:rPr>
      </w:pPr>
    </w:p>
    <w:p w14:paraId="64B3516B" w14:textId="77777777" w:rsidR="00332EF0" w:rsidRPr="00332EF0" w:rsidRDefault="00332EF0" w:rsidP="00D77DCD">
      <w:pPr>
        <w:pStyle w:val="Aufzhlung"/>
        <w:rPr>
          <w:b/>
          <w:bCs/>
          <w:szCs w:val="22"/>
        </w:rPr>
      </w:pPr>
    </w:p>
    <w:p w14:paraId="2114876E" w14:textId="77777777" w:rsidR="00332EF0" w:rsidRPr="00332EF0" w:rsidRDefault="00332EF0" w:rsidP="00D77DCD">
      <w:pPr>
        <w:pStyle w:val="Aufzhlung"/>
        <w:rPr>
          <w:b/>
          <w:bCs/>
          <w:szCs w:val="22"/>
        </w:rPr>
      </w:pPr>
    </w:p>
    <w:p w14:paraId="4B582AEE" w14:textId="4E4751A8" w:rsidR="00F454FD" w:rsidRPr="00332EF0" w:rsidRDefault="00382B20" w:rsidP="00D77DCD">
      <w:pPr>
        <w:pStyle w:val="Aufzhlung"/>
        <w:rPr>
          <w:b/>
          <w:bCs/>
          <w:szCs w:val="22"/>
        </w:rPr>
      </w:pPr>
      <w:r w:rsidRPr="00332EF0">
        <w:rPr>
          <w:b/>
          <w:bCs/>
          <w:szCs w:val="22"/>
        </w:rPr>
        <w:lastRenderedPageBreak/>
        <w:t>Folgende Arten umweltbezogener Informationen sind verfügbar</w:t>
      </w:r>
      <w:r w:rsidR="00DE6463" w:rsidRPr="00332EF0">
        <w:rPr>
          <w:b/>
          <w:bCs/>
          <w:szCs w:val="22"/>
        </w:rPr>
        <w:t xml:space="preserve"> und können während der Veröffentlichung eingesehen werden</w:t>
      </w:r>
      <w:r w:rsidRPr="00332EF0">
        <w:rPr>
          <w:b/>
          <w:bCs/>
          <w:szCs w:val="22"/>
        </w:rPr>
        <w:t>:</w:t>
      </w:r>
    </w:p>
    <w:bookmarkEnd w:id="1"/>
    <w:bookmarkEnd w:id="5"/>
    <w:p w14:paraId="4644936D" w14:textId="77777777" w:rsidR="00D77DCD" w:rsidRPr="00565FAA" w:rsidRDefault="00D77DCD" w:rsidP="00D77D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1692D14" w14:textId="338CC46E" w:rsidR="00006FCE" w:rsidRPr="00565FAA" w:rsidRDefault="00006FCE" w:rsidP="00D77DCD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565FAA">
        <w:rPr>
          <w:rFonts w:ascii="Arial" w:hAnsi="Arial" w:cs="Arial"/>
        </w:rPr>
        <w:t>1.</w:t>
      </w:r>
      <w:r w:rsidRPr="00565FAA">
        <w:rPr>
          <w:rFonts w:ascii="Arial" w:hAnsi="Arial" w:cs="Arial"/>
        </w:rPr>
        <w:tab/>
      </w:r>
      <w:r w:rsidR="00532A7F" w:rsidRPr="00532A7F">
        <w:rPr>
          <w:rFonts w:ascii="Arial" w:hAnsi="Arial" w:cs="Arial"/>
        </w:rPr>
        <w:t xml:space="preserve">Umweltbericht zum vorhabenbezogenen Bebauungsplan und zur Flächennutzungsplanänderung „Friedwald </w:t>
      </w:r>
      <w:proofErr w:type="spellStart"/>
      <w:r w:rsidR="00532A7F" w:rsidRPr="00532A7F">
        <w:rPr>
          <w:rFonts w:ascii="Arial" w:hAnsi="Arial" w:cs="Arial"/>
        </w:rPr>
        <w:t>Rauischholzhausen</w:t>
      </w:r>
      <w:proofErr w:type="spellEnd"/>
      <w:r w:rsidR="00532A7F" w:rsidRPr="00532A7F">
        <w:rPr>
          <w:rFonts w:ascii="Arial" w:hAnsi="Arial" w:cs="Arial"/>
        </w:rPr>
        <w:t xml:space="preserve">“, </w:t>
      </w:r>
      <w:proofErr w:type="spellStart"/>
      <w:r w:rsidR="00532A7F" w:rsidRPr="00532A7F">
        <w:rPr>
          <w:rFonts w:ascii="Arial" w:hAnsi="Arial" w:cs="Arial"/>
        </w:rPr>
        <w:t>Planergruppe</w:t>
      </w:r>
      <w:proofErr w:type="spellEnd"/>
      <w:r w:rsidR="00532A7F" w:rsidRPr="00532A7F">
        <w:rPr>
          <w:rFonts w:ascii="Arial" w:hAnsi="Arial" w:cs="Arial"/>
        </w:rPr>
        <w:t xml:space="preserve"> ASL, Januar 2026, gesonderter Teil der Begründung, mit den gemäß Anlage 1 zu § 2 Abs. 4 sowie § 2a BauGB zu beschreibenden und zu bewertenden Inhalten (Schutzgüter: Landschaft</w:t>
      </w:r>
      <w:r w:rsidR="002B1E1A">
        <w:rPr>
          <w:rFonts w:ascii="Arial" w:hAnsi="Arial" w:cs="Arial"/>
        </w:rPr>
        <w:t xml:space="preserve">, </w:t>
      </w:r>
      <w:r w:rsidR="005C3728">
        <w:rPr>
          <w:rFonts w:ascii="Arial" w:hAnsi="Arial" w:cs="Arial"/>
        </w:rPr>
        <w:t xml:space="preserve">Erholung, </w:t>
      </w:r>
      <w:r w:rsidR="002B1E1A">
        <w:rPr>
          <w:rFonts w:ascii="Arial" w:hAnsi="Arial" w:cs="Arial"/>
        </w:rPr>
        <w:t>Mensch,</w:t>
      </w:r>
      <w:r w:rsidR="00532A7F" w:rsidRPr="00532A7F">
        <w:rPr>
          <w:rFonts w:ascii="Arial" w:hAnsi="Arial" w:cs="Arial"/>
        </w:rPr>
        <w:t xml:space="preserve"> Tiere, Pflanzen und biologische Vielfalt; Boden, Bodenbelastung</w:t>
      </w:r>
      <w:r w:rsidR="002B1E1A">
        <w:rPr>
          <w:rFonts w:ascii="Arial" w:hAnsi="Arial" w:cs="Arial"/>
        </w:rPr>
        <w:t>,</w:t>
      </w:r>
      <w:r w:rsidR="00532A7F" w:rsidRPr="00532A7F">
        <w:rPr>
          <w:rFonts w:ascii="Arial" w:hAnsi="Arial" w:cs="Arial"/>
        </w:rPr>
        <w:t xml:space="preserve"> </w:t>
      </w:r>
      <w:r w:rsidR="005C3728">
        <w:rPr>
          <w:rFonts w:ascii="Arial" w:hAnsi="Arial" w:cs="Arial"/>
        </w:rPr>
        <w:t xml:space="preserve">Wasser, </w:t>
      </w:r>
      <w:r w:rsidR="00532A7F" w:rsidRPr="00532A7F">
        <w:rPr>
          <w:rFonts w:ascii="Arial" w:hAnsi="Arial" w:cs="Arial"/>
        </w:rPr>
        <w:t>Grundwasser und Oberflächengewässer</w:t>
      </w:r>
      <w:r w:rsidR="002B1E1A">
        <w:rPr>
          <w:rFonts w:ascii="Arial" w:hAnsi="Arial" w:cs="Arial"/>
        </w:rPr>
        <w:t>,</w:t>
      </w:r>
      <w:r w:rsidR="00532A7F" w:rsidRPr="00532A7F">
        <w:rPr>
          <w:rFonts w:ascii="Arial" w:hAnsi="Arial" w:cs="Arial"/>
        </w:rPr>
        <w:t xml:space="preserve"> Klima und Luft</w:t>
      </w:r>
      <w:r w:rsidR="002B1E1A">
        <w:rPr>
          <w:rFonts w:ascii="Arial" w:hAnsi="Arial" w:cs="Arial"/>
        </w:rPr>
        <w:t>,</w:t>
      </w:r>
      <w:r w:rsidR="00532A7F" w:rsidRPr="00532A7F">
        <w:rPr>
          <w:rFonts w:ascii="Arial" w:hAnsi="Arial" w:cs="Arial"/>
        </w:rPr>
        <w:t xml:space="preserve"> Kultur- und Sachgüter</w:t>
      </w:r>
      <w:r w:rsidR="005C3728">
        <w:rPr>
          <w:rFonts w:ascii="Arial" w:hAnsi="Arial" w:cs="Arial"/>
        </w:rPr>
        <w:t>, Wechselwirkung</w:t>
      </w:r>
      <w:r w:rsidR="00532A7F" w:rsidRPr="00532A7F">
        <w:rPr>
          <w:rFonts w:ascii="Arial" w:hAnsi="Arial" w:cs="Arial"/>
        </w:rPr>
        <w:t>).</w:t>
      </w:r>
    </w:p>
    <w:p w14:paraId="6186DC1B" w14:textId="77777777" w:rsidR="00AB25D9" w:rsidRPr="00565FAA" w:rsidRDefault="00AB25D9" w:rsidP="00AB25D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3AF306DF" w14:textId="0BF9DCB8" w:rsidR="00006FCE" w:rsidRPr="00565FAA" w:rsidRDefault="00006FCE" w:rsidP="00565FA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565FAA">
        <w:rPr>
          <w:rFonts w:ascii="Arial" w:hAnsi="Arial" w:cs="Arial"/>
        </w:rPr>
        <w:t>2.</w:t>
      </w:r>
      <w:r w:rsidRPr="00565FAA">
        <w:rPr>
          <w:rFonts w:ascii="Arial" w:hAnsi="Arial" w:cs="Arial"/>
        </w:rPr>
        <w:tab/>
      </w:r>
      <w:r w:rsidR="00AB25D9" w:rsidRPr="00565FAA">
        <w:rPr>
          <w:rFonts w:ascii="Arial" w:hAnsi="Arial" w:cs="Arial"/>
        </w:rPr>
        <w:t xml:space="preserve">Artenschutzrechtliche </w:t>
      </w:r>
      <w:proofErr w:type="gramStart"/>
      <w:r w:rsidR="00AB25D9" w:rsidRPr="00565FAA">
        <w:rPr>
          <w:rFonts w:ascii="Arial" w:hAnsi="Arial" w:cs="Arial"/>
        </w:rPr>
        <w:t>Vorprüfung  (</w:t>
      </w:r>
      <w:proofErr w:type="gramEnd"/>
      <w:r w:rsidR="00AB25D9" w:rsidRPr="00565FAA">
        <w:rPr>
          <w:rFonts w:ascii="Arial" w:hAnsi="Arial" w:cs="Arial"/>
        </w:rPr>
        <w:t>ASP I) zum Bestattungswald Ebsdorfergrund</w:t>
      </w:r>
      <w:r w:rsidR="00565FAA" w:rsidRPr="00565FAA">
        <w:rPr>
          <w:rFonts w:ascii="Arial" w:hAnsi="Arial" w:cs="Arial"/>
        </w:rPr>
        <w:t xml:space="preserve">, </w:t>
      </w:r>
      <w:r w:rsidR="00AB25D9" w:rsidRPr="00565FAA">
        <w:rPr>
          <w:rFonts w:ascii="Arial" w:hAnsi="Arial" w:cs="Arial"/>
        </w:rPr>
        <w:t>RIFCON GmbH, Hirschberg, Februar 2024 mit Aussagen zu Vögeln, Amphibien, Reptilien und Fledermäusen</w:t>
      </w:r>
      <w:r w:rsidR="00532A7F">
        <w:rPr>
          <w:rFonts w:ascii="Arial" w:hAnsi="Arial" w:cs="Arial"/>
        </w:rPr>
        <w:t>.</w:t>
      </w:r>
    </w:p>
    <w:p w14:paraId="3C785DBE" w14:textId="77777777" w:rsidR="00AB25D9" w:rsidRPr="00565FAA" w:rsidRDefault="00AB25D9" w:rsidP="00AB25D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32326F3B" w14:textId="7AF7B579" w:rsidR="00565FAA" w:rsidRPr="00565FAA" w:rsidRDefault="00006FCE" w:rsidP="00565FA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565FAA">
        <w:rPr>
          <w:rFonts w:ascii="Arial" w:hAnsi="Arial" w:cs="Arial"/>
        </w:rPr>
        <w:t>3.</w:t>
      </w:r>
      <w:r w:rsidRPr="00565FAA">
        <w:rPr>
          <w:rFonts w:ascii="Arial" w:hAnsi="Arial" w:cs="Arial"/>
        </w:rPr>
        <w:tab/>
      </w:r>
      <w:r w:rsidR="00AB25D9" w:rsidRPr="00565FAA">
        <w:rPr>
          <w:rFonts w:ascii="Arial" w:hAnsi="Arial" w:cs="Arial"/>
        </w:rPr>
        <w:t>Spezielle artenschutzrechtliche Prüfung zum Bestattungswald Ebsdorfergrund</w:t>
      </w:r>
      <w:r w:rsidR="00565FAA" w:rsidRPr="00565FAA">
        <w:rPr>
          <w:rFonts w:ascii="Arial" w:hAnsi="Arial" w:cs="Arial"/>
        </w:rPr>
        <w:t xml:space="preserve">, </w:t>
      </w:r>
      <w:r w:rsidR="00AB25D9" w:rsidRPr="00565FAA">
        <w:rPr>
          <w:rFonts w:ascii="Arial" w:hAnsi="Arial" w:cs="Arial"/>
        </w:rPr>
        <w:t>RIFCON GmbH, Hirschberg, 16.12.2025</w:t>
      </w:r>
      <w:r w:rsidR="00565FAA" w:rsidRPr="00565FAA">
        <w:rPr>
          <w:rFonts w:ascii="Arial" w:hAnsi="Arial" w:cs="Arial"/>
        </w:rPr>
        <w:t xml:space="preserve"> mit vertiefenden Untersuchungen und Aussagen zu Vögeln (Brutvogelarten, Rotmilan und Waldschnepfen), Amphibien (Grasfrösche, Erdkröten), Reptilien (Zauneidechse) und Fledermäusen</w:t>
      </w:r>
      <w:r w:rsidR="00532A7F">
        <w:rPr>
          <w:rFonts w:ascii="Arial" w:hAnsi="Arial" w:cs="Arial"/>
        </w:rPr>
        <w:t>.</w:t>
      </w:r>
    </w:p>
    <w:p w14:paraId="51F787F4" w14:textId="77777777" w:rsidR="00AB25D9" w:rsidRPr="00565FAA" w:rsidRDefault="00AB25D9" w:rsidP="00AB25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25AEF87" w14:textId="27EDC3F2" w:rsidR="00565FAA" w:rsidRPr="00565FAA" w:rsidRDefault="00AB25D9" w:rsidP="00565FA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565FAA">
        <w:rPr>
          <w:rFonts w:ascii="Arial" w:hAnsi="Arial" w:cs="Arial"/>
        </w:rPr>
        <w:t>4.</w:t>
      </w:r>
      <w:r w:rsidRPr="00565FAA">
        <w:rPr>
          <w:rFonts w:ascii="Arial" w:hAnsi="Arial" w:cs="Arial"/>
        </w:rPr>
        <w:tab/>
      </w:r>
      <w:r w:rsidR="00532A7F" w:rsidRPr="00532A7F">
        <w:rPr>
          <w:rFonts w:ascii="Arial" w:hAnsi="Arial" w:cs="Arial"/>
        </w:rPr>
        <w:t>Hydrogeologisch-bodenkundliches Gutachten zum Grundwasserflurabstand (</w:t>
      </w:r>
      <w:proofErr w:type="spellStart"/>
      <w:r w:rsidR="00532A7F" w:rsidRPr="00532A7F">
        <w:rPr>
          <w:rFonts w:ascii="Arial" w:hAnsi="Arial" w:cs="Arial"/>
        </w:rPr>
        <w:t>Gw</w:t>
      </w:r>
      <w:proofErr w:type="spellEnd"/>
      <w:r w:rsidR="00532A7F" w:rsidRPr="00532A7F">
        <w:rPr>
          <w:rFonts w:ascii="Arial" w:hAnsi="Arial" w:cs="Arial"/>
        </w:rPr>
        <w:t xml:space="preserve">-Flurabstand) zur Einrichtung eines Bestattungswaldes in </w:t>
      </w:r>
      <w:proofErr w:type="spellStart"/>
      <w:r w:rsidR="00532A7F" w:rsidRPr="00532A7F">
        <w:rPr>
          <w:rFonts w:ascii="Arial" w:hAnsi="Arial" w:cs="Arial"/>
        </w:rPr>
        <w:t>Rauischholzhausen</w:t>
      </w:r>
      <w:proofErr w:type="spellEnd"/>
      <w:r w:rsidR="00532A7F" w:rsidRPr="00532A7F">
        <w:rPr>
          <w:rFonts w:ascii="Arial" w:hAnsi="Arial" w:cs="Arial"/>
        </w:rPr>
        <w:t>-Ebsdorfergrund, Büro für Hydrogeologie und Umwelt GmbH, Gießen, September 2024, mit Aussagen zu den Auswirkungen des Vorhabens auf das Grundwasser und auf das Trinkwasserschutzgebiet.</w:t>
      </w:r>
    </w:p>
    <w:p w14:paraId="24A3E4D5" w14:textId="77777777" w:rsidR="00AB25D9" w:rsidRPr="00565FAA" w:rsidRDefault="00AB25D9" w:rsidP="00AB25D9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Arial" w:hAnsi="Arial" w:cs="Arial"/>
        </w:rPr>
      </w:pPr>
    </w:p>
    <w:p w14:paraId="58CD4084" w14:textId="77777777" w:rsidR="00565FAA" w:rsidRDefault="00565FAA" w:rsidP="00D77DCD">
      <w:pPr>
        <w:pStyle w:val="Aufzhlung"/>
        <w:rPr>
          <w:b/>
          <w:bCs/>
          <w:color w:val="EE0000"/>
        </w:rPr>
      </w:pPr>
    </w:p>
    <w:p w14:paraId="67299C7F" w14:textId="28DE6238" w:rsidR="00D77DCD" w:rsidRDefault="00D77DCD" w:rsidP="00D77DCD">
      <w:pPr>
        <w:pStyle w:val="Aufzhlung"/>
        <w:rPr>
          <w:b/>
          <w:bCs/>
        </w:rPr>
      </w:pPr>
      <w:r w:rsidRPr="00565FAA">
        <w:rPr>
          <w:b/>
          <w:bCs/>
        </w:rPr>
        <w:t>Umweltbezogene Stellungnahmen betreff der Schutzgüter Mensch, Kultur, Tiere, Pflanzen, Fläche, Wasser, Luft, Klima, Landschaft, Boden, (Altlasten, Kampfmittel), aus der Öffentlichkeit sowie von Behörden und sonstigen Trägern öffentlicher Belange gem</w:t>
      </w:r>
      <w:r w:rsidR="002B1E1A">
        <w:rPr>
          <w:b/>
          <w:bCs/>
        </w:rPr>
        <w:t xml:space="preserve">äß </w:t>
      </w:r>
      <w:r w:rsidRPr="00565FAA">
        <w:rPr>
          <w:b/>
          <w:bCs/>
        </w:rPr>
        <w:t>§ 3 Abs. 1 und 4 Abs. 1 BauGB, die ebenfalls im Internet veröffentlicht und parallel öffentlich ausgelegt werden</w:t>
      </w:r>
      <w:r w:rsidR="002B1E1A">
        <w:rPr>
          <w:b/>
          <w:bCs/>
        </w:rPr>
        <w:t>:</w:t>
      </w:r>
      <w:r w:rsidRPr="00565FAA">
        <w:rPr>
          <w:b/>
          <w:bCs/>
        </w:rPr>
        <w:t xml:space="preserve"> </w:t>
      </w:r>
    </w:p>
    <w:p w14:paraId="20C15ED4" w14:textId="77777777" w:rsidR="00F638B1" w:rsidRDefault="00F638B1" w:rsidP="009032F9">
      <w:pPr>
        <w:pStyle w:val="Aufzhlung"/>
        <w:jc w:val="left"/>
        <w:rPr>
          <w:b/>
          <w:bCs/>
        </w:rPr>
      </w:pPr>
    </w:p>
    <w:p w14:paraId="1B8B4982" w14:textId="77777777" w:rsidR="00F638B1" w:rsidRPr="00F638B1" w:rsidRDefault="00F638B1" w:rsidP="009032F9">
      <w:pPr>
        <w:pStyle w:val="Aufzhlung"/>
        <w:jc w:val="left"/>
        <w:rPr>
          <w:b/>
          <w:bCs/>
          <w:szCs w:val="22"/>
        </w:rPr>
      </w:pPr>
      <w:r w:rsidRPr="00F638B1">
        <w:t>5</w:t>
      </w:r>
      <w:r w:rsidRPr="00F638B1">
        <w:rPr>
          <w:szCs w:val="22"/>
        </w:rPr>
        <w:t>.</w:t>
      </w:r>
      <w:r w:rsidRPr="00F638B1">
        <w:rPr>
          <w:szCs w:val="22"/>
        </w:rPr>
        <w:tab/>
      </w:r>
      <w:r w:rsidRPr="00F638B1">
        <w:rPr>
          <w:b/>
          <w:bCs/>
          <w:szCs w:val="22"/>
        </w:rPr>
        <w:t>Regierungspräsidium Darmstadt, Kampfmittelräumdienst,</w:t>
      </w:r>
    </w:p>
    <w:p w14:paraId="1488B78E" w14:textId="3A04362A" w:rsidR="009032F9" w:rsidRDefault="00F638B1" w:rsidP="002168A4">
      <w:pPr>
        <w:pStyle w:val="Aufzhlung"/>
        <w:ind w:left="705"/>
        <w:jc w:val="left"/>
        <w:rPr>
          <w:szCs w:val="22"/>
        </w:rPr>
      </w:pPr>
      <w:r w:rsidRPr="00F638B1">
        <w:rPr>
          <w:szCs w:val="22"/>
        </w:rPr>
        <w:t>Stellungnahme zum Bebauungsplan vom 10.06.2024</w:t>
      </w:r>
      <w:r w:rsidR="002168A4">
        <w:rPr>
          <w:szCs w:val="22"/>
        </w:rPr>
        <w:t xml:space="preserve"> und zur Flächennutzungsplanänderung vom 19.12.2024</w:t>
      </w:r>
      <w:r w:rsidRPr="00F638B1">
        <w:rPr>
          <w:szCs w:val="22"/>
        </w:rPr>
        <w:t xml:space="preserve"> </w:t>
      </w:r>
    </w:p>
    <w:p w14:paraId="31F6A670" w14:textId="7E592DFC" w:rsidR="00F638B1" w:rsidRPr="00F638B1" w:rsidRDefault="00F638B1" w:rsidP="009032F9">
      <w:pPr>
        <w:pStyle w:val="Aufzhlung"/>
        <w:ind w:firstLine="705"/>
        <w:jc w:val="left"/>
        <w:rPr>
          <w:szCs w:val="22"/>
        </w:rPr>
      </w:pPr>
      <w:r w:rsidRPr="00F638B1">
        <w:rPr>
          <w:szCs w:val="22"/>
        </w:rPr>
        <w:t xml:space="preserve">&gt; </w:t>
      </w:r>
      <w:r w:rsidR="009032F9">
        <w:rPr>
          <w:szCs w:val="22"/>
        </w:rPr>
        <w:t>Thema:</w:t>
      </w:r>
      <w:r w:rsidRPr="00F638B1">
        <w:rPr>
          <w:szCs w:val="22"/>
        </w:rPr>
        <w:t xml:space="preserve"> Kampfmittel</w:t>
      </w:r>
    </w:p>
    <w:p w14:paraId="28A9919F" w14:textId="77777777" w:rsidR="00F638B1" w:rsidRDefault="00F638B1" w:rsidP="009032F9">
      <w:pPr>
        <w:pStyle w:val="Aufzhlung"/>
        <w:jc w:val="left"/>
        <w:rPr>
          <w:b/>
          <w:bCs/>
        </w:rPr>
      </w:pPr>
    </w:p>
    <w:p w14:paraId="453F66B7" w14:textId="1607147C" w:rsidR="00F638B1" w:rsidRPr="00F638B1" w:rsidRDefault="00F638B1" w:rsidP="009032F9">
      <w:pPr>
        <w:pStyle w:val="Aufzhlung"/>
        <w:jc w:val="left"/>
        <w:rPr>
          <w:b/>
          <w:bCs/>
        </w:rPr>
      </w:pPr>
      <w:r w:rsidRPr="009032F9">
        <w:t>6.</w:t>
      </w:r>
      <w:r w:rsidRPr="00F638B1">
        <w:rPr>
          <w:b/>
          <w:bCs/>
        </w:rPr>
        <w:tab/>
        <w:t>Landesamt für Denkmalpflege Hessen, Bau- und Kunstdenkmalpflege</w:t>
      </w:r>
    </w:p>
    <w:p w14:paraId="02D98FFE" w14:textId="0DD626C1" w:rsidR="009032F9" w:rsidRDefault="00F638B1" w:rsidP="009032F9">
      <w:pPr>
        <w:pStyle w:val="Aufzhlung"/>
        <w:ind w:left="705"/>
        <w:jc w:val="left"/>
      </w:pPr>
      <w:r w:rsidRPr="00F638B1">
        <w:t xml:space="preserve">Stellungnahme zum Bebauungsplan vom </w:t>
      </w:r>
      <w:r w:rsidR="009032F9">
        <w:t>24.05</w:t>
      </w:r>
      <w:r w:rsidRPr="00F638B1">
        <w:t xml:space="preserve">.2024 </w:t>
      </w:r>
      <w:r w:rsidR="001F3684" w:rsidRPr="001F3684">
        <w:t xml:space="preserve">und zur Flächennutzungsplanänderung vom </w:t>
      </w:r>
      <w:r w:rsidR="001F3684">
        <w:t>10.01.2025</w:t>
      </w:r>
      <w:r w:rsidR="001F3684" w:rsidRPr="001F3684">
        <w:t xml:space="preserve">  </w:t>
      </w:r>
    </w:p>
    <w:p w14:paraId="1947A7A0" w14:textId="76BECEC3" w:rsidR="00F638B1" w:rsidRDefault="00F638B1" w:rsidP="009032F9">
      <w:pPr>
        <w:pStyle w:val="Aufzhlung"/>
        <w:ind w:left="705"/>
        <w:jc w:val="left"/>
      </w:pPr>
      <w:r w:rsidRPr="00F638B1">
        <w:t xml:space="preserve">&gt; </w:t>
      </w:r>
      <w:r>
        <w:t>Thema</w:t>
      </w:r>
      <w:r w:rsidR="009032F9">
        <w:t xml:space="preserve">: </w:t>
      </w:r>
      <w:r w:rsidR="00532A7F">
        <w:t>d</w:t>
      </w:r>
      <w:r w:rsidR="009032F9">
        <w:t>enkmalgeschützte Parkanlage (Schutzgut Kultur)</w:t>
      </w:r>
    </w:p>
    <w:p w14:paraId="16CC8D03" w14:textId="77777777" w:rsidR="009032F9" w:rsidRPr="00F638B1" w:rsidRDefault="009032F9" w:rsidP="009032F9">
      <w:pPr>
        <w:pStyle w:val="Aufzhlung"/>
        <w:ind w:left="705"/>
        <w:jc w:val="left"/>
      </w:pPr>
    </w:p>
    <w:p w14:paraId="48CB7C2D" w14:textId="3ED5B264" w:rsidR="009032F9" w:rsidRPr="00F638B1" w:rsidRDefault="009032F9" w:rsidP="009032F9">
      <w:pPr>
        <w:pStyle w:val="Aufzhlung"/>
        <w:jc w:val="left"/>
        <w:rPr>
          <w:b/>
          <w:bCs/>
          <w:szCs w:val="22"/>
        </w:rPr>
      </w:pPr>
      <w:r>
        <w:t>7</w:t>
      </w:r>
      <w:r w:rsidRPr="00F638B1">
        <w:rPr>
          <w:szCs w:val="22"/>
        </w:rPr>
        <w:t>.</w:t>
      </w:r>
      <w:r w:rsidRPr="00F638B1">
        <w:rPr>
          <w:szCs w:val="22"/>
        </w:rPr>
        <w:tab/>
      </w:r>
      <w:r w:rsidRPr="00F638B1">
        <w:rPr>
          <w:b/>
          <w:bCs/>
          <w:szCs w:val="22"/>
        </w:rPr>
        <w:t xml:space="preserve">Regierungspräsidium </w:t>
      </w:r>
      <w:r>
        <w:rPr>
          <w:b/>
          <w:bCs/>
          <w:szCs w:val="22"/>
        </w:rPr>
        <w:t>Gießen</w:t>
      </w:r>
    </w:p>
    <w:p w14:paraId="311DA340" w14:textId="0A566406" w:rsidR="002168A4" w:rsidRPr="002168A4" w:rsidRDefault="009032F9" w:rsidP="002168A4">
      <w:pPr>
        <w:pStyle w:val="Aufzhlung"/>
        <w:ind w:left="705"/>
        <w:jc w:val="left"/>
        <w:rPr>
          <w:szCs w:val="22"/>
        </w:rPr>
      </w:pPr>
      <w:r w:rsidRPr="00F638B1">
        <w:rPr>
          <w:szCs w:val="22"/>
        </w:rPr>
        <w:t xml:space="preserve">Stellungnahme zum Bebauungsplan vom </w:t>
      </w:r>
      <w:r>
        <w:rPr>
          <w:szCs w:val="22"/>
        </w:rPr>
        <w:t>21</w:t>
      </w:r>
      <w:r w:rsidRPr="00F638B1">
        <w:rPr>
          <w:szCs w:val="22"/>
        </w:rPr>
        <w:t xml:space="preserve">.06.2024 </w:t>
      </w:r>
      <w:r w:rsidR="002168A4" w:rsidRPr="002168A4">
        <w:rPr>
          <w:szCs w:val="22"/>
        </w:rPr>
        <w:t xml:space="preserve">und zur Flächennutzungsplanänderung vom </w:t>
      </w:r>
      <w:r w:rsidR="002168A4">
        <w:rPr>
          <w:szCs w:val="22"/>
        </w:rPr>
        <w:t>15.01</w:t>
      </w:r>
      <w:r w:rsidR="00532A7F">
        <w:rPr>
          <w:szCs w:val="22"/>
        </w:rPr>
        <w:t>.</w:t>
      </w:r>
      <w:r w:rsidR="002168A4">
        <w:rPr>
          <w:szCs w:val="22"/>
        </w:rPr>
        <w:t>2025</w:t>
      </w:r>
      <w:r w:rsidR="002168A4" w:rsidRPr="002168A4">
        <w:rPr>
          <w:szCs w:val="22"/>
        </w:rPr>
        <w:t xml:space="preserve"> </w:t>
      </w:r>
    </w:p>
    <w:p w14:paraId="0A03AFFC" w14:textId="77777777" w:rsidR="009032F9" w:rsidRDefault="009032F9" w:rsidP="009032F9">
      <w:pPr>
        <w:pStyle w:val="Aufzhlung"/>
        <w:ind w:left="708"/>
        <w:jc w:val="left"/>
        <w:rPr>
          <w:szCs w:val="22"/>
        </w:rPr>
      </w:pPr>
      <w:r w:rsidRPr="00F638B1">
        <w:rPr>
          <w:szCs w:val="22"/>
        </w:rPr>
        <w:t xml:space="preserve">&gt; </w:t>
      </w:r>
      <w:r>
        <w:rPr>
          <w:szCs w:val="22"/>
        </w:rPr>
        <w:t xml:space="preserve">Thema: Grundwasser, Wasserschutzgebiet, Gewässerrandstreifen, Boden </w:t>
      </w:r>
    </w:p>
    <w:p w14:paraId="4167962D" w14:textId="0A24AD5F" w:rsidR="009032F9" w:rsidRDefault="009032F9" w:rsidP="009032F9">
      <w:pPr>
        <w:pStyle w:val="Aufzhlung"/>
        <w:ind w:left="708"/>
        <w:jc w:val="left"/>
        <w:rPr>
          <w:szCs w:val="22"/>
        </w:rPr>
      </w:pPr>
      <w:r>
        <w:rPr>
          <w:szCs w:val="22"/>
        </w:rPr>
        <w:t xml:space="preserve">   (Schutzgut Wasser und Boden)</w:t>
      </w:r>
    </w:p>
    <w:p w14:paraId="693AA9E1" w14:textId="77777777" w:rsidR="009032F9" w:rsidRDefault="009032F9" w:rsidP="009032F9">
      <w:pPr>
        <w:pStyle w:val="Aufzhlung"/>
        <w:jc w:val="left"/>
        <w:rPr>
          <w:szCs w:val="22"/>
        </w:rPr>
      </w:pPr>
    </w:p>
    <w:p w14:paraId="254DB4CA" w14:textId="77777777" w:rsidR="00532A7F" w:rsidRDefault="00532A7F" w:rsidP="009032F9">
      <w:pPr>
        <w:pStyle w:val="Aufzhlung"/>
        <w:jc w:val="left"/>
        <w:rPr>
          <w:szCs w:val="22"/>
        </w:rPr>
      </w:pPr>
    </w:p>
    <w:p w14:paraId="51F2ADE4" w14:textId="77777777" w:rsidR="00532A7F" w:rsidRDefault="00532A7F" w:rsidP="009032F9">
      <w:pPr>
        <w:pStyle w:val="Aufzhlung"/>
        <w:jc w:val="left"/>
        <w:rPr>
          <w:szCs w:val="22"/>
        </w:rPr>
      </w:pPr>
    </w:p>
    <w:p w14:paraId="0A241A26" w14:textId="77777777" w:rsidR="00532A7F" w:rsidRDefault="00532A7F" w:rsidP="009032F9">
      <w:pPr>
        <w:pStyle w:val="Aufzhlung"/>
        <w:jc w:val="left"/>
        <w:rPr>
          <w:szCs w:val="22"/>
        </w:rPr>
      </w:pPr>
    </w:p>
    <w:p w14:paraId="7E5885C2" w14:textId="546A38F3" w:rsidR="009032F9" w:rsidRPr="009032F9" w:rsidRDefault="009032F9" w:rsidP="009032F9">
      <w:pPr>
        <w:pStyle w:val="Aufzhlung"/>
        <w:jc w:val="left"/>
        <w:rPr>
          <w:b/>
          <w:bCs/>
          <w:szCs w:val="22"/>
        </w:rPr>
      </w:pPr>
      <w:r>
        <w:rPr>
          <w:szCs w:val="22"/>
        </w:rPr>
        <w:t>8</w:t>
      </w:r>
      <w:r w:rsidRPr="009032F9">
        <w:rPr>
          <w:b/>
          <w:bCs/>
          <w:szCs w:val="22"/>
        </w:rPr>
        <w:t>.</w:t>
      </w:r>
      <w:r w:rsidRPr="009032F9">
        <w:rPr>
          <w:b/>
          <w:bCs/>
          <w:szCs w:val="22"/>
        </w:rPr>
        <w:tab/>
        <w:t>Kreisausschuss des Landkreises Marburg-Biedenkopf</w:t>
      </w:r>
    </w:p>
    <w:p w14:paraId="68BFA4CD" w14:textId="2A067E74" w:rsidR="001F3684" w:rsidRPr="009032F9" w:rsidRDefault="009032F9" w:rsidP="001F3684">
      <w:pPr>
        <w:pStyle w:val="Aufzhlung"/>
        <w:ind w:left="708"/>
        <w:jc w:val="left"/>
        <w:rPr>
          <w:szCs w:val="22"/>
        </w:rPr>
      </w:pPr>
      <w:r w:rsidRPr="009032F9">
        <w:rPr>
          <w:szCs w:val="22"/>
        </w:rPr>
        <w:t xml:space="preserve">Stellungnahme zum Bebauungsplan vom </w:t>
      </w:r>
      <w:r>
        <w:rPr>
          <w:szCs w:val="22"/>
        </w:rPr>
        <w:t>25.06.2024</w:t>
      </w:r>
      <w:r w:rsidRPr="009032F9">
        <w:rPr>
          <w:szCs w:val="22"/>
        </w:rPr>
        <w:t xml:space="preserve"> </w:t>
      </w:r>
      <w:r w:rsidR="001F3684" w:rsidRPr="001F3684">
        <w:rPr>
          <w:szCs w:val="22"/>
        </w:rPr>
        <w:t>und zur Flächennutzungsplanänderung vom</w:t>
      </w:r>
      <w:r w:rsidR="001F3684">
        <w:rPr>
          <w:szCs w:val="22"/>
        </w:rPr>
        <w:t xml:space="preserve"> </w:t>
      </w:r>
      <w:r w:rsidR="001F3684" w:rsidRPr="001F3684">
        <w:rPr>
          <w:szCs w:val="22"/>
        </w:rPr>
        <w:t xml:space="preserve">22.01.2025  </w:t>
      </w:r>
    </w:p>
    <w:p w14:paraId="57EF1F5A" w14:textId="77777777" w:rsidR="009032F9" w:rsidRDefault="009032F9" w:rsidP="009032F9">
      <w:pPr>
        <w:pStyle w:val="Aufzhlung"/>
        <w:ind w:left="708"/>
        <w:jc w:val="left"/>
        <w:rPr>
          <w:szCs w:val="22"/>
        </w:rPr>
      </w:pPr>
      <w:r w:rsidRPr="009032F9">
        <w:rPr>
          <w:szCs w:val="22"/>
        </w:rPr>
        <w:t>&gt;</w:t>
      </w:r>
      <w:r>
        <w:rPr>
          <w:szCs w:val="22"/>
        </w:rPr>
        <w:t xml:space="preserve"> </w:t>
      </w:r>
      <w:r w:rsidRPr="009032F9">
        <w:rPr>
          <w:szCs w:val="22"/>
        </w:rPr>
        <w:t>Thema: Grundwasser, Wasserschutzgebiet, Gewässerrandstreifen,</w:t>
      </w:r>
      <w:r>
        <w:rPr>
          <w:szCs w:val="22"/>
        </w:rPr>
        <w:t xml:space="preserve"> </w:t>
      </w:r>
    </w:p>
    <w:p w14:paraId="01BB714D" w14:textId="7E4E81F1" w:rsidR="009032F9" w:rsidRPr="009032F9" w:rsidRDefault="009032F9" w:rsidP="009032F9">
      <w:pPr>
        <w:pStyle w:val="Aufzhlung"/>
        <w:ind w:left="708"/>
        <w:jc w:val="left"/>
        <w:rPr>
          <w:szCs w:val="22"/>
        </w:rPr>
      </w:pPr>
      <w:r>
        <w:rPr>
          <w:szCs w:val="22"/>
        </w:rPr>
        <w:t xml:space="preserve">   Erholungsnutzung</w:t>
      </w:r>
      <w:r w:rsidR="002168A4">
        <w:rPr>
          <w:szCs w:val="22"/>
        </w:rPr>
        <w:t>, Artenschutz</w:t>
      </w:r>
    </w:p>
    <w:p w14:paraId="72C07129" w14:textId="2F47DDB2" w:rsidR="009032F9" w:rsidRPr="00F638B1" w:rsidRDefault="009032F9" w:rsidP="009032F9">
      <w:pPr>
        <w:pStyle w:val="Aufzhlung"/>
        <w:ind w:left="708"/>
        <w:jc w:val="left"/>
        <w:rPr>
          <w:szCs w:val="22"/>
        </w:rPr>
      </w:pPr>
      <w:r w:rsidRPr="009032F9">
        <w:rPr>
          <w:szCs w:val="22"/>
        </w:rPr>
        <w:t xml:space="preserve">   (Schutzgut Wasser</w:t>
      </w:r>
      <w:r w:rsidR="002168A4">
        <w:rPr>
          <w:szCs w:val="22"/>
        </w:rPr>
        <w:t>, Erholung, Mensch,</w:t>
      </w:r>
      <w:r w:rsidR="002168A4" w:rsidRPr="002168A4">
        <w:rPr>
          <w:szCs w:val="22"/>
        </w:rPr>
        <w:t xml:space="preserve"> </w:t>
      </w:r>
      <w:r w:rsidR="002168A4">
        <w:rPr>
          <w:szCs w:val="22"/>
        </w:rPr>
        <w:t>Fauna</w:t>
      </w:r>
      <w:r w:rsidRPr="009032F9">
        <w:rPr>
          <w:szCs w:val="22"/>
        </w:rPr>
        <w:t>)</w:t>
      </w:r>
    </w:p>
    <w:p w14:paraId="6F7B08DE" w14:textId="77777777" w:rsidR="00006FCE" w:rsidRPr="00F638B1" w:rsidRDefault="00006FCE" w:rsidP="00D77D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FA2F931" w14:textId="3FEE8066" w:rsidR="00BA59F1" w:rsidRPr="00F638B1" w:rsidRDefault="00BA59F1" w:rsidP="002B1E1A">
      <w:pPr>
        <w:pStyle w:val="body"/>
        <w:suppressAutoHyphens/>
        <w:spacing w:afterLines="60" w:after="144" w:line="260" w:lineRule="exact"/>
        <w:jc w:val="both"/>
        <w:rPr>
          <w:rFonts w:cs="Arial"/>
          <w:szCs w:val="22"/>
        </w:rPr>
      </w:pPr>
      <w:r w:rsidRPr="00F638B1">
        <w:rPr>
          <w:rFonts w:cs="Arial"/>
          <w:szCs w:val="22"/>
        </w:rPr>
        <w:t xml:space="preserve">Die Öffentlichkeit wird durch diese Bekanntmachung von der </w:t>
      </w:r>
      <w:r w:rsidR="00B332DA" w:rsidRPr="00F638B1">
        <w:rPr>
          <w:rFonts w:cs="Arial"/>
          <w:szCs w:val="22"/>
        </w:rPr>
        <w:t>Veröffentlichung</w:t>
      </w:r>
      <w:r w:rsidRPr="00F638B1">
        <w:rPr>
          <w:rFonts w:cs="Arial"/>
          <w:szCs w:val="22"/>
        </w:rPr>
        <w:t xml:space="preserve"> im Sinne des §</w:t>
      </w:r>
      <w:r w:rsidR="002B1E1A">
        <w:rPr>
          <w:rFonts w:cs="Arial"/>
          <w:szCs w:val="22"/>
        </w:rPr>
        <w:t xml:space="preserve"> </w:t>
      </w:r>
      <w:r w:rsidRPr="00F638B1">
        <w:rPr>
          <w:rFonts w:cs="Arial"/>
          <w:szCs w:val="22"/>
        </w:rPr>
        <w:t>3</w:t>
      </w:r>
      <w:r w:rsidR="002B1E1A">
        <w:rPr>
          <w:rFonts w:cs="Arial"/>
          <w:szCs w:val="22"/>
        </w:rPr>
        <w:t xml:space="preserve"> </w:t>
      </w:r>
      <w:r w:rsidRPr="00F638B1">
        <w:rPr>
          <w:rFonts w:cs="Arial"/>
          <w:szCs w:val="22"/>
        </w:rPr>
        <w:t>Abs.</w:t>
      </w:r>
      <w:r w:rsidR="002B1E1A">
        <w:rPr>
          <w:rFonts w:cs="Arial"/>
          <w:szCs w:val="22"/>
        </w:rPr>
        <w:t xml:space="preserve"> </w:t>
      </w:r>
      <w:r w:rsidRPr="00F638B1">
        <w:rPr>
          <w:rFonts w:cs="Arial"/>
          <w:szCs w:val="22"/>
        </w:rPr>
        <w:t>2</w:t>
      </w:r>
      <w:r w:rsidR="002B1E1A">
        <w:rPr>
          <w:rFonts w:cs="Arial"/>
          <w:szCs w:val="22"/>
        </w:rPr>
        <w:t xml:space="preserve"> </w:t>
      </w:r>
      <w:r w:rsidRPr="00F638B1">
        <w:rPr>
          <w:rFonts w:cs="Arial"/>
          <w:szCs w:val="22"/>
        </w:rPr>
        <w:t>BauGB unterrichtet. Über die vorgebrachten Anregungen entscheidet die</w:t>
      </w:r>
      <w:r w:rsidR="00F638B1" w:rsidRPr="00F638B1">
        <w:rPr>
          <w:rFonts w:cs="Arial"/>
          <w:szCs w:val="22"/>
        </w:rPr>
        <w:t xml:space="preserve"> Gemeindevertretung der Gemeinde Ebsdorfergrund.</w:t>
      </w:r>
    </w:p>
    <w:p w14:paraId="6BE856D5" w14:textId="6CCF2381" w:rsidR="00F454FD" w:rsidRDefault="00F454FD" w:rsidP="002B1E1A">
      <w:pPr>
        <w:pStyle w:val="body"/>
        <w:suppressAutoHyphens/>
        <w:spacing w:afterLines="60" w:after="144" w:line="260" w:lineRule="exact"/>
        <w:jc w:val="both"/>
        <w:rPr>
          <w:rFonts w:cs="Arial"/>
          <w:color w:val="EE0000"/>
        </w:rPr>
      </w:pPr>
    </w:p>
    <w:p w14:paraId="156DDA45" w14:textId="77777777" w:rsidR="00EA51A7" w:rsidRDefault="00ED3FD4" w:rsidP="002B1E1A">
      <w:pPr>
        <w:pStyle w:val="body"/>
        <w:suppressAutoHyphens/>
        <w:spacing w:afterLines="60" w:after="144" w:line="260" w:lineRule="exact"/>
        <w:jc w:val="both"/>
        <w:rPr>
          <w:rFonts w:cs="Arial"/>
        </w:rPr>
      </w:pPr>
      <w:r>
        <w:rPr>
          <w:rFonts w:cs="Arial"/>
        </w:rPr>
        <w:t xml:space="preserve">Dreihausen, den 27.02.2026                         </w:t>
      </w:r>
    </w:p>
    <w:p w14:paraId="48C51D85" w14:textId="325B4071" w:rsidR="00ED3FD4" w:rsidRPr="00EA51A7" w:rsidRDefault="00ED3FD4" w:rsidP="00EA51A7">
      <w:pPr>
        <w:pStyle w:val="KeinLeerraum"/>
        <w:jc w:val="right"/>
        <w:rPr>
          <w:rFonts w:ascii="Arial" w:hAnsi="Arial" w:cs="Arial"/>
        </w:rPr>
      </w:pPr>
      <w:r w:rsidRPr="00EA51A7">
        <w:rPr>
          <w:rFonts w:ascii="Arial" w:hAnsi="Arial" w:cs="Arial"/>
        </w:rPr>
        <w:t>Der Gemeindevorstand</w:t>
      </w:r>
    </w:p>
    <w:p w14:paraId="08A14D32" w14:textId="1DD61BDB" w:rsidR="00EA51A7" w:rsidRPr="00EA51A7" w:rsidRDefault="00EA51A7" w:rsidP="00EA51A7">
      <w:pPr>
        <w:pStyle w:val="KeinLeerraum"/>
        <w:jc w:val="right"/>
        <w:rPr>
          <w:rFonts w:ascii="Arial" w:hAnsi="Arial" w:cs="Arial"/>
        </w:rPr>
      </w:pPr>
      <w:r w:rsidRPr="00EA51A7">
        <w:rPr>
          <w:rFonts w:ascii="Arial" w:hAnsi="Arial" w:cs="Arial"/>
        </w:rPr>
        <w:t>der Gemeinde Ebsdorfergrund</w:t>
      </w:r>
    </w:p>
    <w:p w14:paraId="39F758D5" w14:textId="631E9728" w:rsidR="00EA51A7" w:rsidRPr="00EA51A7" w:rsidRDefault="00EA51A7" w:rsidP="00EA51A7">
      <w:pPr>
        <w:pStyle w:val="KeinLeerraum"/>
        <w:jc w:val="right"/>
        <w:rPr>
          <w:rFonts w:ascii="Arial" w:hAnsi="Arial" w:cs="Arial"/>
        </w:rPr>
      </w:pPr>
      <w:r w:rsidRPr="00EA51A7">
        <w:rPr>
          <w:rFonts w:ascii="Arial" w:hAnsi="Arial" w:cs="Arial"/>
        </w:rPr>
        <w:t xml:space="preserve">gez. </w:t>
      </w:r>
    </w:p>
    <w:p w14:paraId="2799D3F7" w14:textId="6A414128" w:rsidR="00EA51A7" w:rsidRPr="00EA51A7" w:rsidRDefault="00EA51A7" w:rsidP="00EA51A7">
      <w:pPr>
        <w:pStyle w:val="KeinLeerraum"/>
        <w:jc w:val="right"/>
        <w:rPr>
          <w:rFonts w:ascii="Arial" w:hAnsi="Arial" w:cs="Arial"/>
        </w:rPr>
      </w:pPr>
      <w:r w:rsidRPr="00EA51A7">
        <w:rPr>
          <w:rFonts w:ascii="Arial" w:hAnsi="Arial" w:cs="Arial"/>
        </w:rPr>
        <w:t>Hanno Kern</w:t>
      </w:r>
    </w:p>
    <w:p w14:paraId="646D8002" w14:textId="4624FF60" w:rsidR="00EA51A7" w:rsidRPr="00EA51A7" w:rsidRDefault="00EA51A7" w:rsidP="00EA51A7">
      <w:pPr>
        <w:pStyle w:val="KeinLeerraum"/>
        <w:jc w:val="right"/>
        <w:rPr>
          <w:rFonts w:ascii="Arial" w:hAnsi="Arial" w:cs="Arial"/>
        </w:rPr>
      </w:pPr>
      <w:r w:rsidRPr="00EA51A7">
        <w:rPr>
          <w:rFonts w:ascii="Arial" w:hAnsi="Arial" w:cs="Arial"/>
        </w:rPr>
        <w:t>Bürgermeister</w:t>
      </w:r>
    </w:p>
    <w:sectPr w:rsidR="00EA51A7" w:rsidRPr="00EA51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26055"/>
    <w:multiLevelType w:val="hybridMultilevel"/>
    <w:tmpl w:val="C80ABE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7A1F04"/>
    <w:multiLevelType w:val="hybridMultilevel"/>
    <w:tmpl w:val="3A065C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8C2B16"/>
    <w:multiLevelType w:val="hybridMultilevel"/>
    <w:tmpl w:val="458A50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2D3861"/>
    <w:multiLevelType w:val="hybridMultilevel"/>
    <w:tmpl w:val="35566F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7F5E50"/>
    <w:multiLevelType w:val="hybridMultilevel"/>
    <w:tmpl w:val="B52265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36427D"/>
    <w:multiLevelType w:val="hybridMultilevel"/>
    <w:tmpl w:val="4B380788"/>
    <w:lvl w:ilvl="0" w:tplc="04070015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32"/>
    <w:rsid w:val="00006FCE"/>
    <w:rsid w:val="00022F47"/>
    <w:rsid w:val="00053650"/>
    <w:rsid w:val="00056D8C"/>
    <w:rsid w:val="00061DB4"/>
    <w:rsid w:val="00062010"/>
    <w:rsid w:val="00081449"/>
    <w:rsid w:val="0008383C"/>
    <w:rsid w:val="000A4A09"/>
    <w:rsid w:val="000F2D5F"/>
    <w:rsid w:val="00124FD4"/>
    <w:rsid w:val="001878A2"/>
    <w:rsid w:val="001B13DB"/>
    <w:rsid w:val="001D1FF7"/>
    <w:rsid w:val="001F3684"/>
    <w:rsid w:val="002168A4"/>
    <w:rsid w:val="0022337E"/>
    <w:rsid w:val="0023028A"/>
    <w:rsid w:val="0024023B"/>
    <w:rsid w:val="002414D5"/>
    <w:rsid w:val="00242377"/>
    <w:rsid w:val="00284889"/>
    <w:rsid w:val="002B1E1A"/>
    <w:rsid w:val="003205D4"/>
    <w:rsid w:val="00332EF0"/>
    <w:rsid w:val="00382B20"/>
    <w:rsid w:val="003C0D4D"/>
    <w:rsid w:val="003F2BE7"/>
    <w:rsid w:val="0046038D"/>
    <w:rsid w:val="004931BC"/>
    <w:rsid w:val="004C04DF"/>
    <w:rsid w:val="004D7395"/>
    <w:rsid w:val="00502C05"/>
    <w:rsid w:val="00532A7F"/>
    <w:rsid w:val="00543CD3"/>
    <w:rsid w:val="005468C4"/>
    <w:rsid w:val="00546D66"/>
    <w:rsid w:val="0055115B"/>
    <w:rsid w:val="00563B7B"/>
    <w:rsid w:val="00565FAA"/>
    <w:rsid w:val="00574359"/>
    <w:rsid w:val="005C3728"/>
    <w:rsid w:val="005C55DB"/>
    <w:rsid w:val="005D7C8B"/>
    <w:rsid w:val="005E2983"/>
    <w:rsid w:val="005F18EB"/>
    <w:rsid w:val="0061196D"/>
    <w:rsid w:val="00623232"/>
    <w:rsid w:val="00625B7E"/>
    <w:rsid w:val="0064178E"/>
    <w:rsid w:val="00645766"/>
    <w:rsid w:val="00690C37"/>
    <w:rsid w:val="006A510E"/>
    <w:rsid w:val="006C1766"/>
    <w:rsid w:val="00737579"/>
    <w:rsid w:val="00764C8B"/>
    <w:rsid w:val="007B1AB6"/>
    <w:rsid w:val="007C634D"/>
    <w:rsid w:val="008306B5"/>
    <w:rsid w:val="008451B1"/>
    <w:rsid w:val="00851591"/>
    <w:rsid w:val="008C611C"/>
    <w:rsid w:val="008D76D2"/>
    <w:rsid w:val="009032F9"/>
    <w:rsid w:val="00904158"/>
    <w:rsid w:val="00912C6D"/>
    <w:rsid w:val="0093406D"/>
    <w:rsid w:val="0095360D"/>
    <w:rsid w:val="009A60A9"/>
    <w:rsid w:val="009A711C"/>
    <w:rsid w:val="009E3A5B"/>
    <w:rsid w:val="00A241A8"/>
    <w:rsid w:val="00A26E77"/>
    <w:rsid w:val="00A45A9A"/>
    <w:rsid w:val="00AB25D9"/>
    <w:rsid w:val="00AB45E6"/>
    <w:rsid w:val="00B16F1C"/>
    <w:rsid w:val="00B22DEA"/>
    <w:rsid w:val="00B27300"/>
    <w:rsid w:val="00B302A9"/>
    <w:rsid w:val="00B332DA"/>
    <w:rsid w:val="00B41621"/>
    <w:rsid w:val="00BA0C99"/>
    <w:rsid w:val="00BA59F1"/>
    <w:rsid w:val="00BE4F46"/>
    <w:rsid w:val="00BE7C69"/>
    <w:rsid w:val="00C26CC6"/>
    <w:rsid w:val="00C41CB7"/>
    <w:rsid w:val="00C66FB4"/>
    <w:rsid w:val="00C729AC"/>
    <w:rsid w:val="00C94340"/>
    <w:rsid w:val="00C964AA"/>
    <w:rsid w:val="00CA1346"/>
    <w:rsid w:val="00D236EF"/>
    <w:rsid w:val="00D45716"/>
    <w:rsid w:val="00D47B38"/>
    <w:rsid w:val="00D77DCD"/>
    <w:rsid w:val="00DA75B3"/>
    <w:rsid w:val="00DB267B"/>
    <w:rsid w:val="00DD3702"/>
    <w:rsid w:val="00DE04A6"/>
    <w:rsid w:val="00DE6463"/>
    <w:rsid w:val="00DF1DF9"/>
    <w:rsid w:val="00E177E7"/>
    <w:rsid w:val="00E44D7D"/>
    <w:rsid w:val="00E54769"/>
    <w:rsid w:val="00E729CA"/>
    <w:rsid w:val="00E93A24"/>
    <w:rsid w:val="00EA51A7"/>
    <w:rsid w:val="00EA5587"/>
    <w:rsid w:val="00EC33EC"/>
    <w:rsid w:val="00ED3FD4"/>
    <w:rsid w:val="00EE1D78"/>
    <w:rsid w:val="00EF5BEA"/>
    <w:rsid w:val="00F04D01"/>
    <w:rsid w:val="00F12B0E"/>
    <w:rsid w:val="00F14B87"/>
    <w:rsid w:val="00F14BC3"/>
    <w:rsid w:val="00F26E0E"/>
    <w:rsid w:val="00F454FD"/>
    <w:rsid w:val="00F638B1"/>
    <w:rsid w:val="00F745E4"/>
    <w:rsid w:val="00FE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8C7E"/>
  <w15:chartTrackingRefBased/>
  <w15:docId w15:val="{0696EC9E-C153-443C-B347-049F0946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9A60A9"/>
    <w:pPr>
      <w:keepNext/>
      <w:pBdr>
        <w:left w:val="single" w:sz="6" w:space="1" w:color="auto"/>
        <w:right w:val="single" w:sz="6" w:space="1" w:color="auto"/>
      </w:pBdr>
      <w:shd w:val="pct12" w:color="000000" w:fill="FFFFFF"/>
      <w:spacing w:after="0" w:line="240" w:lineRule="auto"/>
      <w:ind w:right="28"/>
      <w:jc w:val="center"/>
      <w:outlineLvl w:val="0"/>
    </w:pPr>
    <w:rPr>
      <w:rFonts w:ascii="Arial" w:eastAsia="Times New Roman" w:hAnsi="Arial" w:cs="Times New Roman"/>
      <w:b/>
      <w:kern w:val="0"/>
      <w:sz w:val="32"/>
      <w:szCs w:val="2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fett">
    <w:name w:val="bodyfett"/>
    <w:basedOn w:val="Standard"/>
    <w:rsid w:val="00623232"/>
    <w:pPr>
      <w:snapToGrid w:val="0"/>
      <w:spacing w:after="120" w:line="240" w:lineRule="auto"/>
    </w:pPr>
    <w:rPr>
      <w:rFonts w:ascii="Arial" w:eastAsia="Times New Roman" w:hAnsi="Arial" w:cs="Courier New"/>
      <w:b/>
      <w:kern w:val="0"/>
      <w:szCs w:val="24"/>
      <w:lang w:eastAsia="de-DE"/>
      <w14:ligatures w14:val="none"/>
    </w:rPr>
  </w:style>
  <w:style w:type="paragraph" w:customStyle="1" w:styleId="body">
    <w:name w:val="body"/>
    <w:basedOn w:val="Standard"/>
    <w:link w:val="bodyZchn"/>
    <w:qFormat/>
    <w:rsid w:val="00737579"/>
    <w:pPr>
      <w:spacing w:after="120" w:line="240" w:lineRule="auto"/>
    </w:pPr>
    <w:rPr>
      <w:rFonts w:ascii="Arial" w:eastAsia="Times New Roman" w:hAnsi="Arial" w:cs="Times New Roman"/>
      <w:kern w:val="0"/>
      <w:szCs w:val="20"/>
      <w:lang w:eastAsia="de-DE"/>
      <w14:ligatures w14:val="none"/>
    </w:rPr>
  </w:style>
  <w:style w:type="character" w:customStyle="1" w:styleId="bodyZchn">
    <w:name w:val="body Zchn"/>
    <w:basedOn w:val="Absatz-Standardschriftart"/>
    <w:link w:val="body"/>
    <w:rsid w:val="00737579"/>
    <w:rPr>
      <w:rFonts w:ascii="Arial" w:eastAsia="Times New Roman" w:hAnsi="Arial" w:cs="Times New Roman"/>
      <w:kern w:val="0"/>
      <w:szCs w:val="20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284889"/>
    <w:pPr>
      <w:ind w:left="720"/>
      <w:contextualSpacing/>
    </w:pPr>
  </w:style>
  <w:style w:type="paragraph" w:customStyle="1" w:styleId="Aufzhlung">
    <w:name w:val="Aufzählung"/>
    <w:basedOn w:val="Standard"/>
    <w:rsid w:val="00F454FD"/>
    <w:pPr>
      <w:spacing w:after="60" w:line="260" w:lineRule="exact"/>
      <w:jc w:val="both"/>
    </w:pPr>
    <w:rPr>
      <w:rFonts w:ascii="Arial" w:eastAsia="Times" w:hAnsi="Arial" w:cs="Arial"/>
      <w:kern w:val="0"/>
      <w:szCs w:val="21"/>
      <w:lang w:eastAsia="de-DE"/>
      <w14:ligatures w14:val="none"/>
    </w:rPr>
  </w:style>
  <w:style w:type="character" w:styleId="Hyperlink">
    <w:name w:val="Hyperlink"/>
    <w:basedOn w:val="Absatz-Standardschriftart"/>
    <w:unhideWhenUsed/>
    <w:rsid w:val="00BA59F1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BA59F1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A59F1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rsid w:val="00BA59F1"/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59F1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124FD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1DB4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1DB4"/>
    <w:rPr>
      <w:rFonts w:ascii="Arial" w:eastAsia="Times New Roman" w:hAnsi="Arial" w:cs="Times New Roman"/>
      <w:b/>
      <w:bCs/>
      <w:kern w:val="0"/>
      <w:sz w:val="20"/>
      <w:szCs w:val="20"/>
      <w:lang w:eastAsia="de-DE"/>
      <w14:ligatures w14:val="none"/>
    </w:rPr>
  </w:style>
  <w:style w:type="paragraph" w:styleId="berarbeitung">
    <w:name w:val="Revision"/>
    <w:hidden/>
    <w:uiPriority w:val="99"/>
    <w:semiHidden/>
    <w:rsid w:val="00061DB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rsid w:val="009A60A9"/>
    <w:rPr>
      <w:rFonts w:ascii="Arial" w:eastAsia="Times New Roman" w:hAnsi="Arial" w:cs="Times New Roman"/>
      <w:b/>
      <w:kern w:val="0"/>
      <w:sz w:val="32"/>
      <w:szCs w:val="20"/>
      <w:shd w:val="pct12" w:color="000000" w:fill="FFFFFF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6A5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A51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uleitplanung.hessen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5F505-9E66-4326-A14B-67E947FD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ASP Albert Speer und Partner GmbH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Buschlinger</dc:creator>
  <cp:keywords/>
  <dc:description/>
  <cp:lastModifiedBy>Lilianne Filla</cp:lastModifiedBy>
  <cp:revision>6</cp:revision>
  <cp:lastPrinted>2026-02-17T08:15:00Z</cp:lastPrinted>
  <dcterms:created xsi:type="dcterms:W3CDTF">2026-02-17T08:10:00Z</dcterms:created>
  <dcterms:modified xsi:type="dcterms:W3CDTF">2026-02-23T09:45:00Z</dcterms:modified>
</cp:coreProperties>
</file>